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36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 xml:space="preserve">Załącznik nr 1 </w:t>
      </w:r>
    </w:p>
    <w:p>
      <w:pPr>
        <w:pStyle w:val="Normal"/>
        <w:spacing w:lineRule="exact" w:line="360" w:before="0" w:after="20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Do zapytania ofertowego UGiM.271.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.201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9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(pieczątka firmowa wykonawcy)</w:t>
        <w:tab/>
        <w:tab/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10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Oferta na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wykonanie przedmiotu zamówienia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: 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</w:t>
      </w:r>
      <w:bookmarkStart w:id="0" w:name="__DdeLink__142_454330281"/>
      <w:bookmarkEnd w:id="0"/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Przebudowa poszycia dachowego budynku Przedszkola Samorządowego w m. Wyszogród – dokumentacja techniczna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I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Nawiązując do zapytania ofertowego z dnia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16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01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.201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9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r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Oferuj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ę / my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wykonania przedmiotowej usługi w terminie określonym w zaproszeniu do składania ofert tzn.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do dnia – 04.03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.2019r.</w:t>
      </w:r>
    </w:p>
    <w:p>
      <w:pPr>
        <w:pStyle w:val="Normal"/>
        <w:spacing w:lineRule="exact" w:line="480" w:before="10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 cenę łączną :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Ogółem netto 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…………………………… 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słownie: ………………………………………….................................................................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VAT ………………..%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słownie : ………………………………………………………………................................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Ogółem brutto 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……………………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słowni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e: …...........................................................................................................................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II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OŚWIADCZAM, ŻE: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Zapoznałem się z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 wszystkimi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warunkami zapytania i przyjmuję je bez zastrzeżeń.</w:t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10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..................................... </w:t>
        <w:tab/>
        <w:tab/>
        <w:tab/>
        <w:tab/>
        <w:tab/>
        <w:t>……………………………….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 xml:space="preserve">(Miejscowość i data) </w:t>
        <w:tab/>
        <w:tab/>
        <w:tab/>
        <w:tab/>
        <w:tab/>
        <w:tab/>
        <w:tab/>
        <w:t xml:space="preserve">  (pieczęć i podpis)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