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CC938D" w14:textId="0B4573AC" w:rsidR="009A3001" w:rsidRDefault="009A3001">
      <w:pPr>
        <w:pStyle w:val="Bezodstpw"/>
        <w:rPr>
          <w:rFonts w:ascii="Times New Roman" w:hAnsi="Times New Roman"/>
          <w:u w:val="thick"/>
        </w:rPr>
      </w:pPr>
    </w:p>
    <w:p w14:paraId="02735319" w14:textId="1D478FBF" w:rsidR="009A3001" w:rsidRDefault="009A3001">
      <w:pPr>
        <w:pStyle w:val="Bezodstpw"/>
        <w:rPr>
          <w:rFonts w:ascii="Times New Roman" w:hAnsi="Times New Roman"/>
          <w:u w:val="thick"/>
        </w:rPr>
      </w:pPr>
    </w:p>
    <w:p w14:paraId="5D624590" w14:textId="03483DB1" w:rsidR="009A3001" w:rsidRDefault="00FC36E1">
      <w:pPr>
        <w:pStyle w:val="Bezodstpw"/>
        <w:rPr>
          <w:rFonts w:ascii="Times New Roman" w:hAnsi="Times New Roman"/>
          <w:u w:val="thick"/>
        </w:rPr>
      </w:pPr>
      <w:r>
        <w:rPr>
          <w:rFonts w:ascii="Times New Roman" w:hAnsi="Times New Roman"/>
          <w:u w:val="thick"/>
        </w:rPr>
        <w:t>Załącznik nr 11 do SWZ</w:t>
      </w:r>
    </w:p>
    <w:p w14:paraId="3B9335F1" w14:textId="77777777" w:rsidR="0053402E" w:rsidRDefault="0053402E">
      <w:pPr>
        <w:pStyle w:val="Bezodstpw"/>
        <w:ind w:left="2832" w:firstLine="708"/>
        <w:rPr>
          <w:rFonts w:ascii="Times New Roman" w:hAnsi="Times New Roman"/>
        </w:rPr>
      </w:pPr>
    </w:p>
    <w:p w14:paraId="19893AA4" w14:textId="1E455D1B" w:rsidR="0053402E" w:rsidRDefault="004E4F73">
      <w:pPr>
        <w:pStyle w:val="Bezodstpw"/>
        <w:ind w:left="2832" w:firstLine="708"/>
        <w:rPr>
          <w:rFonts w:ascii="Times New Roman" w:hAnsi="Times New Roman"/>
        </w:rPr>
      </w:pPr>
      <w:r>
        <w:rPr>
          <w:rFonts w:ascii="Times New Roman" w:hAnsi="Times New Roman"/>
        </w:rPr>
        <w:t>KOSZTORYS</w:t>
      </w:r>
      <w:r w:rsidR="00FC36E1">
        <w:rPr>
          <w:rFonts w:ascii="Times New Roman" w:hAnsi="Times New Roman"/>
        </w:rPr>
        <w:t xml:space="preserve"> OFERTOWY</w:t>
      </w:r>
    </w:p>
    <w:p w14:paraId="409B621F" w14:textId="77777777" w:rsidR="0053402E" w:rsidRDefault="0053402E">
      <w:pPr>
        <w:pStyle w:val="Bezodstpw"/>
        <w:ind w:left="-567"/>
        <w:jc w:val="center"/>
        <w:rPr>
          <w:rFonts w:ascii="Times New Roman" w:hAnsi="Times New Roman"/>
        </w:rPr>
      </w:pPr>
    </w:p>
    <w:tbl>
      <w:tblPr>
        <w:tblW w:w="0" w:type="auto"/>
        <w:tblInd w:w="-59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3505"/>
        <w:gridCol w:w="848"/>
        <w:gridCol w:w="1558"/>
        <w:gridCol w:w="1448"/>
        <w:gridCol w:w="1397"/>
      </w:tblGrid>
      <w:tr w:rsidR="0053402E" w14:paraId="4C6EED60" w14:textId="77777777">
        <w:tc>
          <w:tcPr>
            <w:tcW w:w="35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14:paraId="2410101D" w14:textId="77777777" w:rsidR="0053402E" w:rsidRDefault="004E4F73">
            <w:pPr>
              <w:pStyle w:val="Bezodstpw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Opis</w:t>
            </w:r>
          </w:p>
        </w:tc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14:paraId="1746DBA4" w14:textId="77777777" w:rsidR="0053402E" w:rsidRDefault="004E4F73">
            <w:pPr>
              <w:pStyle w:val="Bezodstpw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J.M.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14:paraId="1464D169" w14:textId="77777777" w:rsidR="0053402E" w:rsidRDefault="004E4F73">
            <w:pPr>
              <w:pStyle w:val="Bezodstpw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Ilość</w:t>
            </w:r>
          </w:p>
        </w:tc>
        <w:tc>
          <w:tcPr>
            <w:tcW w:w="1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14:paraId="7AC270C6" w14:textId="77777777" w:rsidR="0053402E" w:rsidRDefault="004E4F73">
            <w:pPr>
              <w:pStyle w:val="Bezodstpw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Cena</w:t>
            </w:r>
          </w:p>
        </w:tc>
        <w:tc>
          <w:tcPr>
            <w:tcW w:w="1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14:paraId="106D4EA6" w14:textId="77777777" w:rsidR="0053402E" w:rsidRDefault="004E4F73">
            <w:pPr>
              <w:pStyle w:val="Bezodstpw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Wartość</w:t>
            </w:r>
          </w:p>
        </w:tc>
      </w:tr>
      <w:tr w:rsidR="0053402E" w14:paraId="581E7F1F" w14:textId="77777777">
        <w:tc>
          <w:tcPr>
            <w:tcW w:w="35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14:paraId="5695691F" w14:textId="77777777" w:rsidR="0053402E" w:rsidRDefault="004E4F73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Element nr1.</w:t>
            </w:r>
          </w:p>
          <w:p w14:paraId="3CEE9DA8" w14:textId="77777777" w:rsidR="0053402E" w:rsidRDefault="004E4F73">
            <w:pPr>
              <w:pStyle w:val="Bezodstpw"/>
              <w:tabs>
                <w:tab w:val="left" w:pos="709"/>
                <w:tab w:val="left" w:pos="851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Roboty przygotowawcze [CPV:45111200-0 Roboty w zakresie przygotowania terenu pod budowę i roboty ziemne]</w:t>
            </w:r>
          </w:p>
        </w:tc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14:paraId="2923163E" w14:textId="77777777" w:rsidR="0053402E" w:rsidRDefault="0053402E">
            <w:pPr>
              <w:pStyle w:val="Bezodstpw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14:paraId="421904B1" w14:textId="77777777" w:rsidR="0053402E" w:rsidRDefault="0053402E">
            <w:pPr>
              <w:pStyle w:val="Bezodstpw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14:paraId="54D5CEAB" w14:textId="77777777" w:rsidR="0053402E" w:rsidRDefault="0053402E">
            <w:pPr>
              <w:pStyle w:val="Bezodstpw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14:paraId="29666431" w14:textId="77777777" w:rsidR="0053402E" w:rsidRDefault="0053402E">
            <w:pPr>
              <w:pStyle w:val="Bezodstpw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3402E" w14:paraId="16A74BC1" w14:textId="77777777">
        <w:tc>
          <w:tcPr>
            <w:tcW w:w="35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14:paraId="24FFA181" w14:textId="77777777" w:rsidR="0053402E" w:rsidRDefault="004E4F73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1.KNR 2-01 IGM 0119-0300 </w:t>
            </w:r>
          </w:p>
          <w:p w14:paraId="7DE39226" w14:textId="77777777" w:rsidR="0053402E" w:rsidRDefault="004E4F73">
            <w:pPr>
              <w:pStyle w:val="Bezodstpw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Roboty pomiarowe przy liniowych robotach ziemnych. Trasa dróg w terenie równinnym</w:t>
            </w:r>
          </w:p>
        </w:tc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14:paraId="1E6AB62A" w14:textId="77777777" w:rsidR="0053402E" w:rsidRDefault="004E4F73">
            <w:pPr>
              <w:pStyle w:val="Bezodstpw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km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14:paraId="7EDB348F" w14:textId="21D3551E" w:rsidR="0053402E" w:rsidRDefault="00C41EFD">
            <w:pPr>
              <w:pStyle w:val="Bezodstpw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A041A0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240</w:t>
            </w:r>
            <w:r w:rsidR="004E4F7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14:paraId="3A7C40D8" w14:textId="34AAA2E4" w:rsidR="0053402E" w:rsidRDefault="0053402E">
            <w:pPr>
              <w:pStyle w:val="Bezodstpw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14:paraId="4BD071B7" w14:textId="336EFB76" w:rsidR="0053402E" w:rsidRDefault="0053402E">
            <w:pPr>
              <w:pStyle w:val="Bezodstpw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3402E" w14:paraId="063117E7" w14:textId="77777777">
        <w:tc>
          <w:tcPr>
            <w:tcW w:w="35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14:paraId="2B11EF86" w14:textId="77777777" w:rsidR="0053402E" w:rsidRDefault="004E4F73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2.KNR 2-31 0103-0400 </w:t>
            </w:r>
          </w:p>
          <w:p w14:paraId="6A1EBB4C" w14:textId="77777777" w:rsidR="0053402E" w:rsidRDefault="004E4F73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Profilowanie i zagęszczanie podłoża, pod warstwy konstrukcyjne nawierzchni, wykonywane mechanicznie w gruncie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kat.I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-IV</w:t>
            </w:r>
          </w:p>
        </w:tc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14:paraId="380447B9" w14:textId="77777777" w:rsidR="0053402E" w:rsidRDefault="004E4F73">
            <w:pPr>
              <w:pStyle w:val="Bezodstpw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m2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14:paraId="17405A61" w14:textId="3E662825" w:rsidR="0053402E" w:rsidRDefault="00C41EFD">
            <w:pPr>
              <w:pStyle w:val="Bezodstpw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6200</w:t>
            </w:r>
            <w:r w:rsidR="004E4F73">
              <w:rPr>
                <w:rFonts w:ascii="Times New Roman" w:hAnsi="Times New Roman"/>
                <w:sz w:val="20"/>
                <w:szCs w:val="20"/>
              </w:rPr>
              <w:t>.000</w:t>
            </w:r>
          </w:p>
        </w:tc>
        <w:tc>
          <w:tcPr>
            <w:tcW w:w="1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14:paraId="1AD7EA5F" w14:textId="1137C63E" w:rsidR="0053402E" w:rsidRDefault="0053402E">
            <w:pPr>
              <w:pStyle w:val="Bezodstpw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14:paraId="6846FBA7" w14:textId="43B1BFF3" w:rsidR="0053402E" w:rsidRDefault="0053402E">
            <w:pPr>
              <w:pStyle w:val="Bezodstpw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3402E" w14:paraId="699B3875" w14:textId="77777777">
        <w:tc>
          <w:tcPr>
            <w:tcW w:w="35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14:paraId="246EB16A" w14:textId="77777777" w:rsidR="0053402E" w:rsidRDefault="004E4F73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3.KNR 2-31 0114-0700</w:t>
            </w:r>
          </w:p>
          <w:p w14:paraId="459907B3" w14:textId="24E7A5E9" w:rsidR="0053402E" w:rsidRDefault="004E4F73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Uzupełnienie podbudowy,</w:t>
            </w:r>
            <w:r w:rsidR="00A041A0">
              <w:rPr>
                <w:rFonts w:ascii="Times New Roman" w:hAnsi="Times New Roman"/>
                <w:sz w:val="20"/>
                <w:szCs w:val="20"/>
              </w:rPr>
              <w:t>10</w:t>
            </w:r>
            <w:r>
              <w:rPr>
                <w:rFonts w:ascii="Times New Roman" w:hAnsi="Times New Roman"/>
                <w:sz w:val="20"/>
                <w:szCs w:val="20"/>
              </w:rPr>
              <w:t>% powierzchni, z kruszyw łamanych frakcji 0/31,5 mm- warstwa górna, grubości 7 cm po zagęszczeniu</w:t>
            </w:r>
          </w:p>
        </w:tc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14:paraId="1AC92FDA" w14:textId="77777777" w:rsidR="0053402E" w:rsidRDefault="004E4F73">
            <w:pPr>
              <w:pStyle w:val="Bezodstpw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m2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14:paraId="333D7F29" w14:textId="2844197B" w:rsidR="0053402E" w:rsidRDefault="00A041A0">
            <w:pPr>
              <w:pStyle w:val="Bezodstpw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620.00</w:t>
            </w:r>
            <w:r w:rsidR="004E4F7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14:paraId="59440DE0" w14:textId="23BD01F5" w:rsidR="0053402E" w:rsidRDefault="0053402E">
            <w:pPr>
              <w:pStyle w:val="Bezodstpw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14:paraId="22D53D3E" w14:textId="151D9E34" w:rsidR="0053402E" w:rsidRDefault="0053402E">
            <w:pPr>
              <w:pStyle w:val="Bezodstpw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3402E" w14:paraId="12FDB7AC" w14:textId="77777777">
        <w:tc>
          <w:tcPr>
            <w:tcW w:w="35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14:paraId="02D1BE8B" w14:textId="77777777" w:rsidR="0053402E" w:rsidRDefault="004E4F73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Razem wartość elementu nr 1</w:t>
            </w:r>
          </w:p>
        </w:tc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14:paraId="43878C66" w14:textId="77777777" w:rsidR="0053402E" w:rsidRDefault="0053402E">
            <w:pPr>
              <w:pStyle w:val="Bezodstpw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14:paraId="4221FDD9" w14:textId="77777777" w:rsidR="0053402E" w:rsidRDefault="0053402E">
            <w:pPr>
              <w:pStyle w:val="Bezodstpw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14:paraId="2D1441AE" w14:textId="77777777" w:rsidR="0053402E" w:rsidRDefault="0053402E">
            <w:pPr>
              <w:pStyle w:val="Bezodstpw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14:paraId="7D286D80" w14:textId="2C4AEAF6" w:rsidR="0053402E" w:rsidRDefault="0053402E">
            <w:pPr>
              <w:pStyle w:val="Bezodstpw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53402E" w14:paraId="3CB5D491" w14:textId="77777777">
        <w:tc>
          <w:tcPr>
            <w:tcW w:w="35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14:paraId="2A7BF1D1" w14:textId="77777777" w:rsidR="0053402E" w:rsidRDefault="004E4F73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Element nr 2.Nawierzchnia [CPV:45233120-6 Roboty w zakresie budowy dróg]</w:t>
            </w:r>
          </w:p>
        </w:tc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14:paraId="6FF89878" w14:textId="77777777" w:rsidR="0053402E" w:rsidRDefault="0053402E">
            <w:pPr>
              <w:pStyle w:val="Bezodstpw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14:paraId="2EFE209E" w14:textId="77777777" w:rsidR="0053402E" w:rsidRDefault="0053402E">
            <w:pPr>
              <w:pStyle w:val="Bezodstpw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14:paraId="66360BF6" w14:textId="77777777" w:rsidR="0053402E" w:rsidRDefault="0053402E">
            <w:pPr>
              <w:pStyle w:val="Bezodstpw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14:paraId="4275CFE8" w14:textId="77777777" w:rsidR="0053402E" w:rsidRDefault="0053402E">
            <w:pPr>
              <w:pStyle w:val="Bezodstpw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3402E" w14:paraId="61FA624D" w14:textId="77777777">
        <w:tc>
          <w:tcPr>
            <w:tcW w:w="35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14:paraId="26A89DFD" w14:textId="3AF9CAF7" w:rsidR="0053402E" w:rsidRDefault="004E4F73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4.BCD D-05.03.05.12.05 [ 20</w:t>
            </w:r>
            <w:r w:rsidR="00E55CE9">
              <w:rPr>
                <w:rFonts w:ascii="Times New Roman" w:hAnsi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</w:rPr>
              <w:t>-SEKOCENDBUD BCD]</w:t>
            </w:r>
          </w:p>
          <w:p w14:paraId="00FB9D41" w14:textId="4FCC71FF" w:rsidR="00166413" w:rsidRDefault="00166413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  <w:r w:rsidRPr="00166413">
              <w:rPr>
                <w:rFonts w:ascii="Times New Roman" w:hAnsi="Times New Roman"/>
                <w:sz w:val="20"/>
                <w:szCs w:val="20"/>
              </w:rPr>
              <w:t>Wykonanie nawierzchni z destruktu asfaltowego ( bitumicznego ), gr warstwy po zagęszczeniu ( uwałowaniu ) średnio 10 cm.</w:t>
            </w:r>
          </w:p>
          <w:p w14:paraId="2DC1A830" w14:textId="2BC96BC0" w:rsidR="0053402E" w:rsidRDefault="0053402E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14:paraId="795DF288" w14:textId="77777777" w:rsidR="0053402E" w:rsidRDefault="004E4F73">
            <w:pPr>
              <w:pStyle w:val="Bezodstpw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m2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14:paraId="242E34FB" w14:textId="55BDBB44" w:rsidR="0053402E" w:rsidRDefault="001D4271">
            <w:pPr>
              <w:pStyle w:val="Bezodstpw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4960</w:t>
            </w:r>
            <w:r w:rsidR="004E4F73">
              <w:rPr>
                <w:rFonts w:ascii="Times New Roman" w:hAnsi="Times New Roman"/>
                <w:sz w:val="20"/>
                <w:szCs w:val="20"/>
              </w:rPr>
              <w:t>.000</w:t>
            </w:r>
          </w:p>
        </w:tc>
        <w:tc>
          <w:tcPr>
            <w:tcW w:w="1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14:paraId="1BB3587A" w14:textId="2500C7C8" w:rsidR="0053402E" w:rsidRDefault="0053402E">
            <w:pPr>
              <w:pStyle w:val="Bezodstpw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14:paraId="4A560B40" w14:textId="5124B070" w:rsidR="0053402E" w:rsidRDefault="0053402E">
            <w:pPr>
              <w:pStyle w:val="Bezodstpw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55CE9" w14:paraId="012E8C99" w14:textId="77777777">
        <w:tc>
          <w:tcPr>
            <w:tcW w:w="35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14:paraId="4DB16C9A" w14:textId="038DA601" w:rsidR="00E55CE9" w:rsidRDefault="00E55CE9" w:rsidP="00E55CE9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</w:t>
            </w:r>
            <w:r w:rsidRPr="00E55CE9">
              <w:rPr>
                <w:rFonts w:ascii="Times New Roman" w:hAnsi="Times New Roman"/>
                <w:sz w:val="20"/>
                <w:szCs w:val="20"/>
              </w:rPr>
              <w:t xml:space="preserve"> BCD-08.03.05.1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55CE9">
              <w:rPr>
                <w:rFonts w:ascii="Times New Roman" w:hAnsi="Times New Roman"/>
                <w:sz w:val="20"/>
                <w:szCs w:val="20"/>
              </w:rPr>
              <w:t>3.05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55CE9">
              <w:rPr>
                <w:rFonts w:ascii="Times New Roman" w:hAnsi="Times New Roman"/>
                <w:sz w:val="20"/>
                <w:szCs w:val="20"/>
              </w:rPr>
              <w:t xml:space="preserve"> [ 2020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55CE9">
              <w:rPr>
                <w:rFonts w:ascii="Times New Roman" w:hAnsi="Times New Roman"/>
                <w:sz w:val="20"/>
                <w:szCs w:val="20"/>
              </w:rPr>
              <w:t>SEKOCENDBUD BCD] Wykonanie górnej warstwy nawierzchni poprzez powierzchniowe utrwalenie emulsją asfaltową i grysem kamiennym frakcji 2/5 w ilości 8.dm3/m2 – średnio 2 cm</w:t>
            </w:r>
          </w:p>
        </w:tc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14:paraId="2AA038C6" w14:textId="7CAE01C8" w:rsidR="00E55CE9" w:rsidRDefault="00E55CE9">
            <w:pPr>
              <w:pStyle w:val="Bezodstpw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m2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14:paraId="5FAEBBD3" w14:textId="4B51BF21" w:rsidR="00E55CE9" w:rsidRDefault="00E55CE9">
            <w:pPr>
              <w:pStyle w:val="Bezodstpw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4960.000</w:t>
            </w:r>
          </w:p>
        </w:tc>
        <w:tc>
          <w:tcPr>
            <w:tcW w:w="1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14:paraId="4D687AD3" w14:textId="29FD0AD7" w:rsidR="00E55CE9" w:rsidRDefault="00E55CE9">
            <w:pPr>
              <w:pStyle w:val="Bezodstpw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14:paraId="3C3CBD14" w14:textId="0791A710" w:rsidR="00E55CE9" w:rsidRDefault="00E55CE9">
            <w:pPr>
              <w:pStyle w:val="Bezodstpw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3402E" w14:paraId="51666DF1" w14:textId="77777777">
        <w:tc>
          <w:tcPr>
            <w:tcW w:w="35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14:paraId="5D9A0BD2" w14:textId="77777777" w:rsidR="0053402E" w:rsidRDefault="004E4F73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Razem wartość elementu nr 2</w:t>
            </w:r>
          </w:p>
        </w:tc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14:paraId="79C46E0C" w14:textId="77777777" w:rsidR="0053402E" w:rsidRDefault="0053402E">
            <w:pPr>
              <w:pStyle w:val="Bezodstpw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14:paraId="7FBEBEBD" w14:textId="77777777" w:rsidR="0053402E" w:rsidRDefault="0053402E">
            <w:pPr>
              <w:pStyle w:val="Bezodstpw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14:paraId="53A84694" w14:textId="77777777" w:rsidR="0053402E" w:rsidRDefault="0053402E">
            <w:pPr>
              <w:pStyle w:val="Bezodstpw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14:paraId="79A88796" w14:textId="79C2B347" w:rsidR="0053402E" w:rsidRDefault="0053402E">
            <w:pPr>
              <w:pStyle w:val="Bezodstpw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53402E" w14:paraId="610B4B7A" w14:textId="77777777">
        <w:tc>
          <w:tcPr>
            <w:tcW w:w="35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14:paraId="6194987B" w14:textId="77777777" w:rsidR="0053402E" w:rsidRDefault="004E4F73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Element nr 3. Pobocza i oznakowanie</w:t>
            </w:r>
          </w:p>
        </w:tc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14:paraId="1CAA9009" w14:textId="77777777" w:rsidR="0053402E" w:rsidRDefault="0053402E">
            <w:pPr>
              <w:pStyle w:val="Bezodstpw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14:paraId="56646B94" w14:textId="77777777" w:rsidR="0053402E" w:rsidRDefault="0053402E">
            <w:pPr>
              <w:pStyle w:val="Bezodstpw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14:paraId="65800373" w14:textId="77777777" w:rsidR="0053402E" w:rsidRDefault="0053402E">
            <w:pPr>
              <w:pStyle w:val="Bezodstpw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14:paraId="7B114830" w14:textId="77777777" w:rsidR="0053402E" w:rsidRDefault="0053402E">
            <w:pPr>
              <w:pStyle w:val="Bezodstpw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3402E" w14:paraId="17A4A084" w14:textId="77777777">
        <w:tc>
          <w:tcPr>
            <w:tcW w:w="35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14:paraId="095B72D9" w14:textId="010D8BC5" w:rsidR="0053402E" w:rsidRDefault="00E55CE9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="004E4F73">
              <w:rPr>
                <w:rFonts w:ascii="Times New Roman" w:hAnsi="Times New Roman"/>
                <w:sz w:val="20"/>
                <w:szCs w:val="20"/>
              </w:rPr>
              <w:t xml:space="preserve">.KNNR 2-31  </w:t>
            </w:r>
          </w:p>
          <w:p w14:paraId="1451950C" w14:textId="77777777" w:rsidR="0053402E" w:rsidRDefault="004E4F73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0114-0700</w:t>
            </w:r>
          </w:p>
          <w:p w14:paraId="18CFB944" w14:textId="42DEFB7F" w:rsidR="0053402E" w:rsidRDefault="004E4F73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Pobocza z kruszyw łamanych  – warstwa górna grubości </w:t>
            </w:r>
            <w:r w:rsidR="00E55CE9">
              <w:rPr>
                <w:rFonts w:ascii="Times New Roman" w:hAnsi="Times New Roman"/>
                <w:sz w:val="20"/>
                <w:szCs w:val="20"/>
              </w:rPr>
              <w:t>10</w:t>
            </w:r>
            <w:r>
              <w:rPr>
                <w:rFonts w:ascii="Times New Roman" w:hAnsi="Times New Roman"/>
                <w:sz w:val="20"/>
                <w:szCs w:val="20"/>
              </w:rPr>
              <w:t>cm po zagęszczeniu</w:t>
            </w:r>
          </w:p>
        </w:tc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14:paraId="74031940" w14:textId="77777777" w:rsidR="0053402E" w:rsidRDefault="004E4F73">
            <w:pPr>
              <w:pStyle w:val="Bezodstpw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m2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14:paraId="35ECAB41" w14:textId="006E3522" w:rsidR="0053402E" w:rsidRDefault="00E55CE9">
            <w:pPr>
              <w:pStyle w:val="Bezodstpw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1240</w:t>
            </w:r>
            <w:r w:rsidR="004E4F73">
              <w:rPr>
                <w:rFonts w:ascii="Times New Roman" w:hAnsi="Times New Roman"/>
                <w:sz w:val="20"/>
                <w:szCs w:val="20"/>
              </w:rPr>
              <w:t>.000</w:t>
            </w:r>
          </w:p>
        </w:tc>
        <w:tc>
          <w:tcPr>
            <w:tcW w:w="1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14:paraId="5372B1F5" w14:textId="6B95A302" w:rsidR="0053402E" w:rsidRDefault="0053402E">
            <w:pPr>
              <w:pStyle w:val="Bezodstpw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14:paraId="7221D992" w14:textId="3D6499EA" w:rsidR="0053402E" w:rsidRDefault="0053402E">
            <w:pPr>
              <w:pStyle w:val="Bezodstpw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3402E" w14:paraId="4DC5EEB7" w14:textId="77777777">
        <w:tc>
          <w:tcPr>
            <w:tcW w:w="35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14:paraId="4D77D46D" w14:textId="77777777" w:rsidR="0053402E" w:rsidRDefault="004E4F73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Razem wartość elementu nr 3</w:t>
            </w:r>
          </w:p>
        </w:tc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14:paraId="091D25F4" w14:textId="77777777" w:rsidR="0053402E" w:rsidRDefault="0053402E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14:paraId="3E45B8A3" w14:textId="77777777" w:rsidR="0053402E" w:rsidRDefault="0053402E">
            <w:pPr>
              <w:pStyle w:val="Bezodstpw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14:paraId="13C92B7F" w14:textId="77777777" w:rsidR="0053402E" w:rsidRDefault="0053402E">
            <w:pPr>
              <w:pStyle w:val="Bezodstpw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14:paraId="2796584B" w14:textId="577167DE" w:rsidR="0053402E" w:rsidRDefault="0053402E" w:rsidP="00FC36E1">
            <w:pPr>
              <w:pStyle w:val="Bezodstpw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p w14:paraId="5BD8FE8A" w14:textId="77777777" w:rsidR="0053402E" w:rsidRDefault="0053402E">
      <w:pPr>
        <w:rPr>
          <w:rFonts w:ascii="Times New Roman" w:hAnsi="Times New Roman"/>
          <w:sz w:val="20"/>
          <w:szCs w:val="20"/>
        </w:rPr>
      </w:pPr>
    </w:p>
    <w:p w14:paraId="67270920" w14:textId="3F361541" w:rsidR="009A3001" w:rsidRDefault="00FC36E1">
      <w:pPr>
        <w:pStyle w:val="Bezodstpw"/>
        <w:ind w:left="-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Razem wartość kosztorysu ofertowego :  …………………….. netto zł PLN </w:t>
      </w:r>
    </w:p>
    <w:p w14:paraId="18DA3D66" w14:textId="07724348" w:rsidR="00FC36E1" w:rsidRDefault="00FC36E1">
      <w:pPr>
        <w:pStyle w:val="Bezodstpw"/>
        <w:ind w:left="-567"/>
        <w:rPr>
          <w:rFonts w:ascii="Times New Roman" w:hAnsi="Times New Roman"/>
          <w:sz w:val="24"/>
          <w:szCs w:val="24"/>
        </w:rPr>
      </w:pPr>
    </w:p>
    <w:p w14:paraId="458BD0BC" w14:textId="46AB1D50" w:rsidR="00FC36E1" w:rsidRDefault="00FC36E1">
      <w:pPr>
        <w:pStyle w:val="Bezodstpw"/>
        <w:ind w:left="-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………………………   ….. % VAT</w:t>
      </w:r>
    </w:p>
    <w:p w14:paraId="2D90691F" w14:textId="28429A09" w:rsidR="00FC36E1" w:rsidRDefault="000D0EF3">
      <w:pPr>
        <w:pStyle w:val="Bezodstpw"/>
        <w:ind w:left="-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</w:p>
    <w:p w14:paraId="1E1C2629" w14:textId="604B0EA0" w:rsidR="000D0EF3" w:rsidRDefault="000D0EF3">
      <w:pPr>
        <w:pStyle w:val="Bezodstpw"/>
        <w:ind w:left="-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RAZEM :     ………………………………….             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>brutto PLN</w:t>
      </w:r>
    </w:p>
    <w:p w14:paraId="1AFF2777" w14:textId="4999CBFC" w:rsidR="009A3001" w:rsidRDefault="009A3001">
      <w:pPr>
        <w:pStyle w:val="Bezodstpw"/>
        <w:ind w:left="-567"/>
        <w:rPr>
          <w:rFonts w:ascii="Times New Roman" w:hAnsi="Times New Roman"/>
          <w:sz w:val="24"/>
          <w:szCs w:val="24"/>
        </w:rPr>
      </w:pPr>
    </w:p>
    <w:p w14:paraId="2C334E87" w14:textId="77777777" w:rsidR="009A3001" w:rsidRDefault="009A3001">
      <w:pPr>
        <w:pStyle w:val="Bezodstpw"/>
        <w:ind w:left="-567"/>
        <w:rPr>
          <w:rFonts w:ascii="Times New Roman" w:hAnsi="Times New Roman"/>
          <w:sz w:val="24"/>
          <w:szCs w:val="24"/>
        </w:rPr>
      </w:pPr>
    </w:p>
    <w:p w14:paraId="09A71518" w14:textId="77777777" w:rsidR="0053402E" w:rsidRDefault="0053402E">
      <w:pPr>
        <w:pStyle w:val="Bezodstpw"/>
        <w:ind w:left="-567"/>
        <w:rPr>
          <w:rFonts w:ascii="Times New Roman" w:hAnsi="Times New Roman"/>
          <w:sz w:val="24"/>
          <w:szCs w:val="24"/>
        </w:rPr>
      </w:pPr>
    </w:p>
    <w:p w14:paraId="72A5639B" w14:textId="77777777" w:rsidR="0053402E" w:rsidRDefault="0053402E">
      <w:pPr>
        <w:pStyle w:val="Bezodstpw"/>
        <w:ind w:left="-567"/>
        <w:jc w:val="center"/>
        <w:rPr>
          <w:rFonts w:ascii="Times New Roman" w:hAnsi="Times New Roman"/>
          <w:sz w:val="24"/>
          <w:szCs w:val="24"/>
        </w:rPr>
      </w:pPr>
    </w:p>
    <w:p w14:paraId="6BD3193C" w14:textId="77777777" w:rsidR="0053402E" w:rsidRDefault="0053402E">
      <w:pPr>
        <w:pStyle w:val="Bezodstpw"/>
        <w:ind w:left="-567"/>
        <w:rPr>
          <w:rFonts w:ascii="Times New Roman" w:hAnsi="Times New Roman"/>
          <w:sz w:val="24"/>
          <w:szCs w:val="24"/>
        </w:rPr>
      </w:pPr>
    </w:p>
    <w:p w14:paraId="1C7BF82D" w14:textId="77777777" w:rsidR="0053402E" w:rsidRDefault="0053402E">
      <w:pPr>
        <w:pStyle w:val="Bezodstpw"/>
        <w:ind w:left="-567"/>
        <w:rPr>
          <w:rFonts w:ascii="Times New Roman" w:hAnsi="Times New Roman"/>
          <w:sz w:val="24"/>
          <w:szCs w:val="24"/>
        </w:rPr>
      </w:pPr>
    </w:p>
    <w:p w14:paraId="5AECA70B" w14:textId="77777777" w:rsidR="0053402E" w:rsidRDefault="0053402E">
      <w:pPr>
        <w:pStyle w:val="Bezodstpw"/>
        <w:ind w:left="-567"/>
        <w:rPr>
          <w:rFonts w:ascii="Times New Roman" w:hAnsi="Times New Roman"/>
          <w:sz w:val="24"/>
          <w:szCs w:val="24"/>
        </w:rPr>
      </w:pPr>
    </w:p>
    <w:p w14:paraId="43D142E3" w14:textId="77777777" w:rsidR="0053402E" w:rsidRDefault="0053402E">
      <w:pPr>
        <w:pStyle w:val="Bezodstpw"/>
        <w:ind w:left="-567"/>
        <w:rPr>
          <w:rFonts w:ascii="Times New Roman" w:hAnsi="Times New Roman"/>
          <w:sz w:val="24"/>
          <w:szCs w:val="24"/>
        </w:rPr>
      </w:pPr>
    </w:p>
    <w:p w14:paraId="4DFFDBE6" w14:textId="77777777" w:rsidR="0053402E" w:rsidRDefault="0053402E"/>
    <w:sectPr w:rsidR="0053402E">
      <w:headerReference w:type="default" r:id="rId7"/>
      <w:pgSz w:w="11906" w:h="16838"/>
      <w:pgMar w:top="1700" w:right="1421" w:bottom="1417" w:left="1110" w:header="1417" w:footer="0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BA0948" w14:textId="77777777" w:rsidR="0032677E" w:rsidRDefault="0032677E">
      <w:pPr>
        <w:spacing w:after="0" w:line="240" w:lineRule="auto"/>
      </w:pPr>
      <w:r>
        <w:separator/>
      </w:r>
    </w:p>
  </w:endnote>
  <w:endnote w:type="continuationSeparator" w:id="0">
    <w:p w14:paraId="24951422" w14:textId="77777777" w:rsidR="0032677E" w:rsidRDefault="003267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1242EF" w14:textId="77777777" w:rsidR="0032677E" w:rsidRDefault="0032677E">
      <w:pPr>
        <w:spacing w:after="0" w:line="240" w:lineRule="auto"/>
      </w:pPr>
      <w:r>
        <w:separator/>
      </w:r>
    </w:p>
  </w:footnote>
  <w:footnote w:type="continuationSeparator" w:id="0">
    <w:p w14:paraId="714642CE" w14:textId="77777777" w:rsidR="0032677E" w:rsidRDefault="003267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EAAA03" w14:textId="77777777" w:rsidR="0053402E" w:rsidRDefault="0053402E">
    <w:pPr>
      <w:pStyle w:val="Bezodstpw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402E"/>
    <w:rsid w:val="00002653"/>
    <w:rsid w:val="000D0EF3"/>
    <w:rsid w:val="00150D3C"/>
    <w:rsid w:val="00166413"/>
    <w:rsid w:val="001D4271"/>
    <w:rsid w:val="002D2016"/>
    <w:rsid w:val="0032677E"/>
    <w:rsid w:val="003B63EB"/>
    <w:rsid w:val="00420150"/>
    <w:rsid w:val="00452D52"/>
    <w:rsid w:val="004E4F73"/>
    <w:rsid w:val="00520C4F"/>
    <w:rsid w:val="0053402E"/>
    <w:rsid w:val="00543C26"/>
    <w:rsid w:val="007014C4"/>
    <w:rsid w:val="00775B3A"/>
    <w:rsid w:val="007C3EF3"/>
    <w:rsid w:val="008312D0"/>
    <w:rsid w:val="009A3001"/>
    <w:rsid w:val="009D5369"/>
    <w:rsid w:val="009F07CD"/>
    <w:rsid w:val="00A041A0"/>
    <w:rsid w:val="00A473A6"/>
    <w:rsid w:val="00C41EFD"/>
    <w:rsid w:val="00C93897"/>
    <w:rsid w:val="00D547E8"/>
    <w:rsid w:val="00E55CE9"/>
    <w:rsid w:val="00E5757E"/>
    <w:rsid w:val="00FC36E1"/>
    <w:rsid w:val="00FE6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B73813"/>
  <w15:docId w15:val="{A1657927-003B-43F6-8A80-859AABF7D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70516"/>
    <w:pPr>
      <w:suppressAutoHyphens/>
      <w:spacing w:after="200" w:line="276" w:lineRule="auto"/>
    </w:pPr>
    <w:rPr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semiHidden/>
    <w:qFormat/>
    <w:rsid w:val="002379C7"/>
  </w:style>
  <w:style w:type="character" w:customStyle="1" w:styleId="StopkaZnak">
    <w:name w:val="Stopka Znak"/>
    <w:basedOn w:val="Domylnaczcionkaakapitu"/>
    <w:link w:val="Stopka"/>
    <w:uiPriority w:val="99"/>
    <w:semiHidden/>
    <w:qFormat/>
    <w:rsid w:val="002379C7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516BF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sid w:val="00516BF9"/>
    <w:rPr>
      <w:vertAlign w:val="superscript"/>
    </w:rPr>
  </w:style>
  <w:style w:type="paragraph" w:styleId="Nagwek">
    <w:name w:val="header"/>
    <w:basedOn w:val="Normalny"/>
    <w:next w:val="Tretekstu"/>
    <w:link w:val="NagwekZnak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retekstu">
    <w:name w:val="Treść tekstu"/>
    <w:basedOn w:val="Normalny"/>
    <w:pPr>
      <w:spacing w:after="140" w:line="288" w:lineRule="auto"/>
    </w:pPr>
  </w:style>
  <w:style w:type="paragraph" w:styleId="Lista">
    <w:name w:val="List"/>
    <w:basedOn w:val="Tretekstu"/>
    <w:rPr>
      <w:rFonts w:cs="Arial"/>
    </w:rPr>
  </w:style>
  <w:style w:type="paragraph" w:styleId="Podpis">
    <w:name w:val="Signature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Bezodstpw">
    <w:name w:val="No Spacing"/>
    <w:uiPriority w:val="1"/>
    <w:qFormat/>
    <w:rsid w:val="00F53D65"/>
    <w:pPr>
      <w:suppressAutoHyphens/>
    </w:pPr>
    <w:rPr>
      <w:color w:val="00000A"/>
      <w:sz w:val="22"/>
    </w:rPr>
  </w:style>
  <w:style w:type="paragraph" w:customStyle="1" w:styleId="Gwka">
    <w:name w:val="Główka"/>
    <w:basedOn w:val="Normalny"/>
    <w:uiPriority w:val="99"/>
    <w:semiHidden/>
    <w:unhideWhenUsed/>
    <w:rsid w:val="002379C7"/>
    <w:pPr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Normalny"/>
    <w:link w:val="StopkaZnak"/>
    <w:uiPriority w:val="99"/>
    <w:semiHidden/>
    <w:unhideWhenUsed/>
    <w:rsid w:val="002379C7"/>
    <w:pPr>
      <w:tabs>
        <w:tab w:val="center" w:pos="4536"/>
        <w:tab w:val="right" w:pos="9072"/>
      </w:tabs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516BF9"/>
    <w:pPr>
      <w:spacing w:after="0" w:line="240" w:lineRule="auto"/>
    </w:pPr>
    <w:rPr>
      <w:sz w:val="20"/>
      <w:szCs w:val="20"/>
    </w:rPr>
  </w:style>
  <w:style w:type="table" w:styleId="Tabela-Siatka">
    <w:name w:val="Table Grid"/>
    <w:basedOn w:val="Standardowy"/>
    <w:uiPriority w:val="59"/>
    <w:rsid w:val="00F53D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201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0150"/>
    <w:rPr>
      <w:rFonts w:ascii="Segoe UI" w:hAnsi="Segoe UI" w:cs="Segoe UI"/>
      <w:color w:val="00000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4C28B5-FB38-4A39-9334-09C7F14E3D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226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k.rogulska</dc:creator>
  <cp:lastModifiedBy>Artur Kaźmierczak</cp:lastModifiedBy>
  <cp:revision>4</cp:revision>
  <cp:lastPrinted>2021-08-02T08:17:00Z</cp:lastPrinted>
  <dcterms:created xsi:type="dcterms:W3CDTF">2021-07-30T12:06:00Z</dcterms:created>
  <dcterms:modified xsi:type="dcterms:W3CDTF">2021-08-02T08:17:00Z</dcterms:modified>
  <dc:language>pl-PL</dc:language>
</cp:coreProperties>
</file>