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C6" w:rsidRPr="00E8029F" w:rsidRDefault="00FD68C6" w:rsidP="00FD68C6">
      <w:pPr>
        <w:suppressAutoHyphens/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Wyszogród, dnia 10.11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.2015 r.</w:t>
      </w:r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RGiM.0002.11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.2015</w:t>
      </w:r>
    </w:p>
    <w:p w:rsidR="00FD68C6" w:rsidRDefault="00FD68C6" w:rsidP="00FD68C6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FD68C6" w:rsidRDefault="00FD68C6" w:rsidP="00FD68C6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FD68C6" w:rsidRDefault="00FD68C6" w:rsidP="00FD68C6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FD68C6" w:rsidRPr="00E8029F" w:rsidRDefault="00FD68C6" w:rsidP="00FD68C6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Sz. Pan/Pani   </w:t>
      </w:r>
    </w:p>
    <w:p w:rsidR="00FD68C6" w:rsidRPr="00E8029F" w:rsidRDefault="00FD68C6" w:rsidP="00FD68C6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                                            </w:t>
      </w:r>
    </w:p>
    <w:p w:rsidR="00FD68C6" w:rsidRDefault="00FD68C6" w:rsidP="00FD68C6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</w:t>
      </w:r>
    </w:p>
    <w:p w:rsidR="00FD68C6" w:rsidRPr="00E8029F" w:rsidRDefault="00FD68C6" w:rsidP="00FD68C6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FD68C6" w:rsidRPr="00E8029F" w:rsidRDefault="00FD68C6" w:rsidP="00FD68C6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</w:t>
      </w:r>
    </w:p>
    <w:p w:rsidR="00FD68C6" w:rsidRPr="00E8029F" w:rsidRDefault="00FD68C6" w:rsidP="00FD68C6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FD68C6" w:rsidRPr="00E8029F" w:rsidRDefault="00FD68C6" w:rsidP="00FD68C6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Na podstawie art. 20  ustawy z dnia 8 marca 1990 r. o samorządzie gminnym (Dz. U. 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br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z 2013 r. poz. 594 ze zm.) zawiadamiam, że zwołuję X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II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Sesję Rady Gminy i Miasta Wyszogród w kadencji 2014 – 2018 na dzień  </w:t>
      </w:r>
    </w:p>
    <w:p w:rsidR="00FD68C6" w:rsidRDefault="00FD68C6" w:rsidP="00FD68C6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257554" w:rsidRPr="00E8029F" w:rsidRDefault="00257554" w:rsidP="00FD68C6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FD68C6" w:rsidRPr="00E8029F" w:rsidRDefault="00FD68C6" w:rsidP="00FD68C6">
      <w:pPr>
        <w:suppressAutoHyphens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  <w:t>19 listopada 2015 r. (tj. czwartek</w:t>
      </w:r>
      <w:r w:rsidRPr="00E8029F"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  <w:t>)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</w:t>
      </w:r>
      <w:r w:rsidRPr="00E8029F"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  <w:t>o godz. 10.00</w:t>
      </w:r>
    </w:p>
    <w:p w:rsidR="00FD68C6" w:rsidRPr="00E8029F" w:rsidRDefault="00FD68C6" w:rsidP="00FD68C6">
      <w:pPr>
        <w:suppressAutoHyphens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  <w:t>w  Sali posiedzeń w Miejsko-Gminnej Hali Sportowej w Wyszogrodzie.</w:t>
      </w:r>
    </w:p>
    <w:p w:rsidR="00FD68C6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257554" w:rsidRPr="00E8029F" w:rsidRDefault="00257554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FD68C6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b/>
          <w:i/>
          <w:kern w:val="2"/>
          <w:sz w:val="24"/>
          <w:szCs w:val="24"/>
          <w:u w:val="single"/>
          <w:lang w:eastAsia="ar-SA"/>
        </w:rPr>
      </w:pPr>
      <w:r w:rsidRPr="00E8029F">
        <w:rPr>
          <w:rFonts w:asciiTheme="majorHAnsi" w:eastAsia="Times New Roman" w:hAnsiTheme="majorHAnsi" w:cs="Times New Roman"/>
          <w:b/>
          <w:i/>
          <w:kern w:val="2"/>
          <w:sz w:val="24"/>
          <w:szCs w:val="24"/>
          <w:u w:val="single"/>
          <w:lang w:eastAsia="ar-SA"/>
        </w:rPr>
        <w:t xml:space="preserve">Porządek obrad:  </w:t>
      </w:r>
    </w:p>
    <w:p w:rsidR="00257554" w:rsidRPr="00E8029F" w:rsidRDefault="00257554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b/>
          <w:i/>
          <w:kern w:val="2"/>
          <w:sz w:val="24"/>
          <w:szCs w:val="24"/>
          <w:u w:val="single"/>
          <w:lang w:eastAsia="ar-SA"/>
        </w:rPr>
      </w:pPr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1. Otwarcie Sesji oraz stwierdzenie quorum.</w:t>
      </w:r>
      <w:bookmarkStart w:id="0" w:name="_GoBack"/>
      <w:bookmarkEnd w:id="0"/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2. Przyjęcie porządku obrad.</w:t>
      </w:r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3. Powołanie Komisji Wniosków i Uchwał.</w:t>
      </w:r>
    </w:p>
    <w:p w:rsidR="00FD68C6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4. Przyjęcie protokołu.</w:t>
      </w:r>
    </w:p>
    <w:p w:rsidR="00FD68C6" w:rsidRPr="00110008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110008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5. Wystąpienia zaproszonych gości.</w:t>
      </w:r>
    </w:p>
    <w:p w:rsidR="00FD68C6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6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. Informacja Burmistrza </w:t>
      </w:r>
      <w:proofErr w:type="spellStart"/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GiM</w:t>
      </w:r>
      <w:proofErr w:type="spellEnd"/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o pracy </w:t>
      </w:r>
      <w:r w:rsidR="00257554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po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między Sesjami. </w:t>
      </w:r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7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 Interpelacje i zapytania radnych.</w:t>
      </w:r>
    </w:p>
    <w:p w:rsidR="00FD68C6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8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. Podjęcie uchwał w sprawie: </w:t>
      </w:r>
    </w:p>
    <w:p w:rsidR="00FD68C6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FD68C6" w:rsidRPr="00FD68C6" w:rsidRDefault="00FD68C6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1.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 </w:t>
      </w: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wprowadzenia opłaty targowej i określenia zasad ustalania i poboru oraz terminów płatności, wysokości stawek opłaty i zarządzenia jej poboru </w:t>
      </w:r>
    </w:p>
    <w:p w:rsidR="00FD68C6" w:rsidRPr="00FD68C6" w:rsidRDefault="00FD68C6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w drodze inkasa </w:t>
      </w:r>
    </w:p>
    <w:p w:rsidR="00FD68C6" w:rsidRPr="00FD68C6" w:rsidRDefault="00FD68C6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2.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</w:t>
      </w: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określenia wysokości rocznych stawek podatku od środków transportowych obowiązujących na terenie gminy Wyszogród na rok 2016.</w:t>
      </w:r>
    </w:p>
    <w:p w:rsidR="00FD68C6" w:rsidRPr="00FD68C6" w:rsidRDefault="00FD68C6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3.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</w:t>
      </w: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określenia wzorów deklaracji i informacji podatkowych w zakresie podatku </w:t>
      </w:r>
    </w:p>
    <w:p w:rsidR="00FD68C6" w:rsidRPr="00FD68C6" w:rsidRDefault="00FD68C6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od nieruchomości, rolnego i leśnego.</w:t>
      </w:r>
    </w:p>
    <w:p w:rsidR="00FD68C6" w:rsidRPr="00FD68C6" w:rsidRDefault="00FD68C6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4.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</w:t>
      </w: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poboru podatków w drodze inkaso i wyznaczenia inkasentów.</w:t>
      </w:r>
    </w:p>
    <w:p w:rsidR="00FD68C6" w:rsidRPr="00FD68C6" w:rsidRDefault="00FD68C6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5.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</w:t>
      </w: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określenia trybu i szczegółowych warunków zwolnienia od podatku rolnego gruntów gospodarstw rolnych, na których zaprzestano produkcji rolnej.</w:t>
      </w:r>
    </w:p>
    <w:p w:rsidR="00FD68C6" w:rsidRPr="00FD68C6" w:rsidRDefault="00FD68C6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6.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</w:t>
      </w: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wprowadzenia zwolnień od podatku rolnego na terenie gminy Wyszogród.</w:t>
      </w:r>
    </w:p>
    <w:p w:rsidR="00FD68C6" w:rsidRPr="00FD68C6" w:rsidRDefault="00FD68C6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7.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</w:t>
      </w: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określenia wysokości stawek podatku od nieruchomości oraz zwolnień  obowiązujących na terenie gminy Wyszogród na rok 2016.</w:t>
      </w:r>
    </w:p>
    <w:p w:rsidR="00FD68C6" w:rsidRPr="00FD68C6" w:rsidRDefault="00FD68C6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8.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</w:t>
      </w: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obniżenia średniej ceny skupu żyta przyjmowanej do obliczenia podatku rolnego na terenie gminy Wyszogród na 2016 r.</w:t>
      </w:r>
    </w:p>
    <w:p w:rsidR="00FD68C6" w:rsidRPr="00FD68C6" w:rsidRDefault="00FD68C6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lastRenderedPageBreak/>
        <w:t xml:space="preserve">9. 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</w:t>
      </w: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przyjęcia „Programu współpracy Gminy i Miasta Wyszogród z organizacjami pozarządowymi  oraz podmiotami wymienionymi w art. 3 ust.3 ustawy </w:t>
      </w:r>
    </w:p>
    <w:p w:rsidR="00FD68C6" w:rsidRPr="00FD68C6" w:rsidRDefault="00FD68C6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o działalności pożytku publicznego i  wolontariacie działającymi na terenie Gminy </w:t>
      </w:r>
      <w:r w:rsidR="00FE73DE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br/>
      </w: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i Miasta Wyszogród na 2016 rok”.</w:t>
      </w:r>
    </w:p>
    <w:p w:rsidR="00FD68C6" w:rsidRPr="00FD68C6" w:rsidRDefault="00FD68C6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10. 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</w:t>
      </w: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uchwalenia Gminnego Programu Profilaktyki i Rozwiązywania Problemów Alkoholowych na rok 2016 oraz Gminnego Programu Przeciwdziałania Narkomanii na rok 2016.</w:t>
      </w:r>
    </w:p>
    <w:p w:rsidR="00FD68C6" w:rsidRDefault="00FD68C6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11. 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</w:t>
      </w:r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sprzedaży w formie bezprzetargowej gruntu położonego przy ul. Płockiej stanowiącego własność Gminy Wyszogród (</w:t>
      </w:r>
      <w:proofErr w:type="spellStart"/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dodzielenie</w:t>
      </w:r>
      <w:proofErr w:type="spellEnd"/>
      <w:r w:rsidRPr="00FD68C6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gruntu).</w:t>
      </w:r>
    </w:p>
    <w:p w:rsidR="00FE73DE" w:rsidRDefault="00FE73DE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12. przyjęcia w drodze darowizny nieruchomości od Powiatu Płockiego zgodnie 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br/>
        <w:t xml:space="preserve">z podjętą przez Radę Powiatu w Płocku Uchwałą nr 89/IX/2015 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br/>
        <w:t>z dnia 29 października 2015 roku.</w:t>
      </w:r>
    </w:p>
    <w:p w:rsidR="00FE73DE" w:rsidRPr="00FD68C6" w:rsidRDefault="00FE73DE" w:rsidP="00FD68C6">
      <w:pPr>
        <w:suppressAutoHyphens/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13. zmian w budżecie.</w:t>
      </w:r>
    </w:p>
    <w:p w:rsidR="00FD68C6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9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 Sprawy różne.</w:t>
      </w:r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10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. Odpowiedzi na interpelacje i zapytania.  </w:t>
      </w:r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11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 Przedstawienie wniosków Komisji wniosków i uchwał.</w:t>
      </w:r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12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 Zakończenie obrad.</w:t>
      </w:r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FD68C6" w:rsidRPr="00E8029F" w:rsidRDefault="00FD68C6" w:rsidP="00FD68C6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</w:pPr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   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  <w:t xml:space="preserve">   Z poważaniem</w:t>
      </w:r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i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</w:p>
    <w:p w:rsidR="00FD68C6" w:rsidRPr="00E8029F" w:rsidRDefault="00FD68C6" w:rsidP="00FD68C6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FD68C6" w:rsidRDefault="00FD68C6" w:rsidP="00FD68C6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FD68C6" w:rsidRDefault="00FD68C6" w:rsidP="00FD68C6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FD68C6" w:rsidRDefault="00FD68C6" w:rsidP="00FD68C6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FD68C6" w:rsidRDefault="00FD68C6" w:rsidP="00FD68C6">
      <w:pPr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</w:p>
    <w:p w:rsidR="00FD68C6" w:rsidRDefault="00FD68C6" w:rsidP="00FD68C6"/>
    <w:p w:rsidR="005F1303" w:rsidRDefault="005F1303"/>
    <w:sectPr w:rsidR="005F1303" w:rsidSect="00E1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31C4"/>
    <w:multiLevelType w:val="hybridMultilevel"/>
    <w:tmpl w:val="19A8B36C"/>
    <w:lvl w:ilvl="0" w:tplc="D2F21EC0">
      <w:start w:val="1"/>
      <w:numFmt w:val="decimal"/>
      <w:lvlText w:val="%1."/>
      <w:lvlJc w:val="left"/>
      <w:pPr>
        <w:ind w:left="1068" w:hanging="360"/>
      </w:pPr>
      <w:rPr>
        <w:rFonts w:cs="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8C6"/>
    <w:rsid w:val="00110008"/>
    <w:rsid w:val="00257554"/>
    <w:rsid w:val="00592D0B"/>
    <w:rsid w:val="005F1303"/>
    <w:rsid w:val="00637D30"/>
    <w:rsid w:val="00FD68C6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68C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Szczurowska</cp:lastModifiedBy>
  <cp:revision>3</cp:revision>
  <cp:lastPrinted>2015-11-10T09:34:00Z</cp:lastPrinted>
  <dcterms:created xsi:type="dcterms:W3CDTF">2015-11-09T16:08:00Z</dcterms:created>
  <dcterms:modified xsi:type="dcterms:W3CDTF">2015-11-10T10:13:00Z</dcterms:modified>
</cp:coreProperties>
</file>