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Załącznik nr 1 – Formularz ofertowy</w:t>
      </w:r>
    </w:p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………………………………………..</w:t>
      </w:r>
    </w:p>
    <w:p w:rsidR="00041324" w:rsidRDefault="00A97A4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Pieczęć Wykonawcy</w:t>
      </w:r>
    </w:p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OFERTA</w:t>
      </w:r>
    </w:p>
    <w:p w:rsidR="00041324" w:rsidRDefault="000413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tbl>
      <w:tblPr>
        <w:tblW w:w="9277" w:type="dxa"/>
        <w:jc w:val="center"/>
        <w:tblInd w:w="10" w:type="dxa"/>
        <w:tblCellMar>
          <w:left w:w="10" w:type="dxa"/>
          <w:right w:w="10" w:type="dxa"/>
        </w:tblCellMar>
        <w:tblLook w:val="0000"/>
      </w:tblPr>
      <w:tblGrid>
        <w:gridCol w:w="4270"/>
        <w:gridCol w:w="5007"/>
      </w:tblGrid>
      <w:tr w:rsidR="00041324" w:rsidTr="00331CAC">
        <w:trPr>
          <w:trHeight w:val="1044"/>
          <w:jc w:val="center"/>
        </w:trPr>
        <w:tc>
          <w:tcPr>
            <w:tcW w:w="4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Default="00A97A4C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Zapytanie ofertowe  </w:t>
            </w:r>
          </w:p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47C7B" w:rsidRPr="00331CAC" w:rsidRDefault="00EB11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CAC">
              <w:rPr>
                <w:rFonts w:ascii="Times New Roman" w:hAnsi="Times New Roman"/>
                <w:b/>
              </w:rPr>
              <w:t>Modernizacja nawierzchni drogi gminnej w</w:t>
            </w:r>
            <w:r w:rsidR="00331CAC" w:rsidRPr="00331CAC">
              <w:rPr>
                <w:rFonts w:ascii="Times New Roman" w:hAnsi="Times New Roman"/>
                <w:b/>
              </w:rPr>
              <w:t> </w:t>
            </w:r>
            <w:r w:rsidRPr="00331CAC">
              <w:rPr>
                <w:rFonts w:ascii="Times New Roman" w:hAnsi="Times New Roman"/>
                <w:b/>
              </w:rPr>
              <w:t xml:space="preserve">miejscowościach Marcjanka i Starzyno </w:t>
            </w:r>
          </w:p>
          <w:p w:rsidR="00041324" w:rsidRPr="00D47C7B" w:rsidRDefault="00EB1173" w:rsidP="00D47C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1CAC">
              <w:rPr>
                <w:rFonts w:ascii="Times New Roman" w:hAnsi="Times New Roman"/>
                <w:b/>
              </w:rPr>
              <w:t>o długości 840 mb, gmina Wyszogród</w:t>
            </w:r>
          </w:p>
        </w:tc>
      </w:tr>
      <w:tr w:rsidR="00041324" w:rsidTr="00331CAC">
        <w:trPr>
          <w:trHeight w:val="799"/>
          <w:jc w:val="center"/>
        </w:trPr>
        <w:tc>
          <w:tcPr>
            <w:tcW w:w="4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Zamawiający:</w:t>
            </w:r>
          </w:p>
        </w:tc>
        <w:tc>
          <w:tcPr>
            <w:tcW w:w="5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Gmina i Miasto Wyszogród</w:t>
            </w:r>
          </w:p>
          <w:p w:rsidR="00041324" w:rsidRDefault="00A97A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ul. Rębowska 37, 09-450 Wyszogród</w:t>
            </w:r>
          </w:p>
        </w:tc>
      </w:tr>
      <w:tr w:rsidR="00041324" w:rsidTr="00331CAC">
        <w:trPr>
          <w:trHeight w:val="778"/>
          <w:jc w:val="center"/>
        </w:trPr>
        <w:tc>
          <w:tcPr>
            <w:tcW w:w="4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Nazwa Wykonawcy: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 w:rsidTr="00331CAC">
        <w:trPr>
          <w:trHeight w:val="757"/>
          <w:jc w:val="center"/>
        </w:trPr>
        <w:tc>
          <w:tcPr>
            <w:tcW w:w="4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osoby do kontaktu: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 w:rsidTr="00331CAC">
        <w:trPr>
          <w:trHeight w:val="778"/>
          <w:jc w:val="center"/>
        </w:trPr>
        <w:tc>
          <w:tcPr>
            <w:tcW w:w="4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Adres: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 w:rsidTr="00331CAC">
        <w:trPr>
          <w:trHeight w:val="778"/>
          <w:jc w:val="center"/>
        </w:trPr>
        <w:tc>
          <w:tcPr>
            <w:tcW w:w="4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Nr telefonu/ Nr fax: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 w:rsidTr="00331CAC">
        <w:trPr>
          <w:trHeight w:val="757"/>
          <w:jc w:val="center"/>
        </w:trPr>
        <w:tc>
          <w:tcPr>
            <w:tcW w:w="4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Adres e-mail: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 w:rsidTr="00331CAC">
        <w:trPr>
          <w:trHeight w:val="778"/>
          <w:jc w:val="center"/>
        </w:trPr>
        <w:tc>
          <w:tcPr>
            <w:tcW w:w="4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Regon: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 w:rsidTr="00331CAC">
        <w:trPr>
          <w:trHeight w:val="778"/>
          <w:jc w:val="center"/>
        </w:trPr>
        <w:tc>
          <w:tcPr>
            <w:tcW w:w="4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NIP: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041324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 w:rsidTr="00331CAC">
        <w:trPr>
          <w:trHeight w:val="778"/>
          <w:jc w:val="center"/>
        </w:trPr>
        <w:tc>
          <w:tcPr>
            <w:tcW w:w="4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Termin realizacji zamówienia 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331CAC" w:rsidRDefault="00331CAC" w:rsidP="00EB1173">
      <w:pPr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XSpec="center" w:tblpY="108"/>
        <w:tblW w:w="0" w:type="auto"/>
        <w:tblCellMar>
          <w:left w:w="10" w:type="dxa"/>
          <w:right w:w="10" w:type="dxa"/>
        </w:tblCellMar>
        <w:tblLook w:val="0000"/>
      </w:tblPr>
      <w:tblGrid>
        <w:gridCol w:w="2416"/>
        <w:gridCol w:w="2163"/>
        <w:gridCol w:w="2162"/>
        <w:gridCol w:w="2306"/>
      </w:tblGrid>
      <w:tr w:rsidR="00331CAC" w:rsidTr="00331CAC">
        <w:trPr>
          <w:trHeight w:val="2"/>
        </w:trPr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CAC" w:rsidRPr="00331CAC" w:rsidRDefault="00331CAC" w:rsidP="00331CA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331CAC">
              <w:rPr>
                <w:rFonts w:ascii="Times New Roman" w:hAnsi="Times New Roman"/>
                <w:b/>
              </w:rPr>
              <w:t>Modernizacja nawierzchni drogi gminnej w miejscowościach Marcjanka i Starzyno</w:t>
            </w:r>
          </w:p>
          <w:p w:rsidR="00331CAC" w:rsidRPr="00D47C7B" w:rsidRDefault="00331CAC" w:rsidP="00331C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31CAC">
              <w:rPr>
                <w:rFonts w:ascii="Times New Roman" w:hAnsi="Times New Roman"/>
                <w:b/>
              </w:rPr>
              <w:t xml:space="preserve"> o długości 840 mb, gmina Wyszogród</w:t>
            </w:r>
          </w:p>
        </w:tc>
      </w:tr>
      <w:tr w:rsidR="00331CAC" w:rsidTr="00331CAC">
        <w:trPr>
          <w:trHeight w:val="80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AC" w:rsidRDefault="00331CAC" w:rsidP="00331CA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 netto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AC" w:rsidRDefault="00331CAC" w:rsidP="00331CAC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AC" w:rsidRDefault="00331CAC" w:rsidP="00331CA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 brutto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CAC" w:rsidRDefault="00331CAC" w:rsidP="00331CAC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1CAC" w:rsidRDefault="00331CAC">
      <w:pPr>
        <w:rPr>
          <w:rFonts w:ascii="Calibri" w:eastAsia="Calibri" w:hAnsi="Calibri" w:cs="Calibri"/>
          <w:color w:val="000000"/>
          <w:sz w:val="24"/>
        </w:rPr>
      </w:pPr>
    </w:p>
    <w:p w:rsidR="00734EE8" w:rsidRDefault="00734EE8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9"/>
        <w:gridCol w:w="1228"/>
        <w:gridCol w:w="1210"/>
        <w:gridCol w:w="1210"/>
        <w:gridCol w:w="1001"/>
      </w:tblGrid>
      <w:tr w:rsidR="00734EE8" w:rsidTr="00C517E3">
        <w:trPr>
          <w:trHeight w:hRule="exact" w:val="36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Opis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J.m.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Ilość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Cena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right="160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Wartość</w:t>
            </w:r>
          </w:p>
        </w:tc>
      </w:tr>
      <w:tr w:rsidR="00734EE8" w:rsidTr="00C517E3">
        <w:trPr>
          <w:trHeight w:hRule="exact" w:val="911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line="16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Element nr 1. Roboty przygotowawcze</w:t>
            </w:r>
          </w:p>
          <w:p w:rsidR="00734EE8" w:rsidRPr="00C302D8" w:rsidRDefault="00734EE8" w:rsidP="00C517E3">
            <w:pPr>
              <w:pStyle w:val="Bodytext20"/>
              <w:shd w:val="clear" w:color="auto" w:fill="auto"/>
              <w:spacing w:before="180" w:after="0" w:line="227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[CPV: 45111200-0 Roboty w zakresie przygotowania terenu pod budowę i roboty ziemne]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911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line="16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1. KNR2-01IGM 0119-0399</w:t>
            </w:r>
          </w:p>
          <w:p w:rsidR="00734EE8" w:rsidRPr="00C302D8" w:rsidRDefault="00734EE8" w:rsidP="00C517E3">
            <w:pPr>
              <w:pStyle w:val="Bodytext20"/>
              <w:shd w:val="clear" w:color="auto" w:fill="auto"/>
              <w:spacing w:before="180" w:after="0" w:line="22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Roboty pomiarowe przy liniowych robotach ziemnych. Trasa dróg w terenie równinnym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km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0.840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113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line="16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2. KNR 2-31 0103-0400</w:t>
            </w:r>
          </w:p>
          <w:p w:rsidR="00734EE8" w:rsidRPr="00C302D8" w:rsidRDefault="00734EE8" w:rsidP="00C517E3">
            <w:pPr>
              <w:pStyle w:val="Bodytext20"/>
              <w:shd w:val="clear" w:color="auto" w:fill="auto"/>
              <w:spacing w:before="180" w:after="0" w:line="22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Profilowanie i zagęszczanie podłoża, pod warstwy konstrukcyjne nawierzchni, wykonywane mechanicznie w gruncie kat. I-IV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m2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3780.000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91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line="16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3. KNR 2-31 0114-0700</w:t>
            </w:r>
          </w:p>
          <w:p w:rsidR="00734EE8" w:rsidRPr="00C302D8" w:rsidRDefault="00734EE8" w:rsidP="00C517E3">
            <w:pPr>
              <w:pStyle w:val="Bodytext20"/>
              <w:shd w:val="clear" w:color="auto" w:fill="auto"/>
              <w:spacing w:before="180" w:after="0" w:line="22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Podbudowy z kruszyw łamanych o frakcji 0/31,5 mm - warstwa górna grubości 10 cm po zagęszczeniu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m2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3360.000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59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ind w:left="160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Razem wartość elementu nr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70" w:lineRule="exact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691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line="16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Element nr 2. Nawierzchnia</w:t>
            </w:r>
          </w:p>
          <w:p w:rsidR="00734EE8" w:rsidRPr="00C302D8" w:rsidRDefault="00734EE8" w:rsidP="00C517E3">
            <w:pPr>
              <w:pStyle w:val="Bodytext20"/>
              <w:shd w:val="clear" w:color="auto" w:fill="auto"/>
              <w:spacing w:before="180" w:after="0" w:line="16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[CPV: 45233120-6 Roboty w zakresie budowy dróg]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1231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22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4. KNNR 6 1002-0600</w:t>
            </w: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22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Powierzchniowe utrwalenie nawierzchni drogowych emulsją asfaltową. Kruszywa naturalne o wymiarach 12-16 mm. Ilość kruszywa 13 dm3/m2.Samochód samowyładowczy 5t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100 m2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33.6000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1235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22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5. KNNR 6 1002-0200</w:t>
            </w: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22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Powierzchniowe utrwalenie nawierzchni drogowych emulsją asfaltową. Kruszywa naturalne o wymiarach 5-8 mm. Ilość kruszywa 10 dm3/m2.Samochód samowyładowczy 5t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100 m2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33.6000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123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22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6. KNNR 6 1002-0101</w:t>
            </w: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22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Powierzchniowe utrwalenie nawierzchni drogowych emulsją asfaltową. Kruszywa naturalne o wymiarach 2-5 mm. Ilość kruszywa 8 dm3/m2.Samochód samowyładowczy 5t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100 m2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33.6000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555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ind w:left="160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Razem wartość elementu nr 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70" w:lineRule="exact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56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ind w:left="160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Element nr 3. Pobocza i oznakowanie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1256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line="160" w:lineRule="exact"/>
              <w:ind w:left="160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line="16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7. KNNR 6 0112-04</w:t>
            </w:r>
          </w:p>
          <w:p w:rsidR="00734EE8" w:rsidRPr="00C302D8" w:rsidRDefault="00734EE8" w:rsidP="00C517E3">
            <w:pPr>
              <w:pStyle w:val="Bodytext20"/>
              <w:shd w:val="clear" w:color="auto" w:fill="auto"/>
              <w:spacing w:before="180" w:after="0" w:line="227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Pobocza żwirowe - warstwa górna grubości 8cm po zagęszczeniu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m2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420.0000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34EE8" w:rsidTr="00C517E3">
        <w:trPr>
          <w:trHeight w:hRule="exact" w:val="576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EE8" w:rsidRDefault="00734EE8" w:rsidP="00C517E3">
            <w:pPr>
              <w:pStyle w:val="Bodytext20"/>
              <w:shd w:val="clear" w:color="auto" w:fill="auto"/>
              <w:spacing w:after="0" w:line="160" w:lineRule="exact"/>
              <w:ind w:left="160"/>
              <w:rPr>
                <w:rStyle w:val="Bodytext28pt"/>
                <w:sz w:val="18"/>
                <w:szCs w:val="18"/>
              </w:rPr>
            </w:pPr>
          </w:p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60" w:lineRule="exact"/>
              <w:ind w:left="160"/>
              <w:rPr>
                <w:sz w:val="18"/>
                <w:szCs w:val="18"/>
              </w:rPr>
            </w:pPr>
            <w:r w:rsidRPr="00C302D8">
              <w:rPr>
                <w:rStyle w:val="Bodytext28pt"/>
                <w:sz w:val="18"/>
                <w:szCs w:val="18"/>
              </w:rPr>
              <w:t>Razem wartość elementu nr 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EE8" w:rsidRPr="00C302D8" w:rsidRDefault="00734EE8" w:rsidP="00C517E3">
            <w:pPr>
              <w:pStyle w:val="Bodytext20"/>
              <w:shd w:val="clear" w:color="auto" w:fill="auto"/>
              <w:spacing w:after="0" w:line="170" w:lineRule="exact"/>
              <w:ind w:right="160"/>
              <w:rPr>
                <w:sz w:val="18"/>
                <w:szCs w:val="18"/>
              </w:rPr>
            </w:pPr>
          </w:p>
        </w:tc>
      </w:tr>
    </w:tbl>
    <w:p w:rsidR="00041324" w:rsidRDefault="00041324" w:rsidP="00734EE8">
      <w:pPr>
        <w:rPr>
          <w:rFonts w:ascii="Calibri" w:eastAsia="Calibri" w:hAnsi="Calibri" w:cs="Calibri"/>
          <w:color w:val="000000"/>
          <w:sz w:val="24"/>
        </w:rPr>
      </w:pPr>
    </w:p>
    <w:p w:rsidR="00734EE8" w:rsidRDefault="00734EE8" w:rsidP="00734EE8">
      <w:pPr>
        <w:rPr>
          <w:rFonts w:ascii="Calibri" w:eastAsia="Calibri" w:hAnsi="Calibri" w:cs="Calibri"/>
          <w:color w:val="000000"/>
          <w:sz w:val="24"/>
        </w:rPr>
      </w:pPr>
    </w:p>
    <w:p w:rsidR="00734EE8" w:rsidRDefault="00734EE8" w:rsidP="00734EE8">
      <w:pPr>
        <w:rPr>
          <w:rFonts w:ascii="Calibri" w:eastAsia="Calibri" w:hAnsi="Calibri" w:cs="Calibri"/>
          <w:color w:val="000000"/>
          <w:sz w:val="24"/>
        </w:rPr>
      </w:pPr>
    </w:p>
    <w:p w:rsidR="00041324" w:rsidRDefault="00A97A4C" w:rsidP="00D47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Oświadczam, że podana cena ryczałtowa nie podlega zmianie w okresieobowiązywania umowy i zawiera obowiązujący podatek VAT.</w:t>
      </w:r>
    </w:p>
    <w:p w:rsidR="00041324" w:rsidRDefault="00041324" w:rsidP="00D47C7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041324" w:rsidRDefault="00A97A4C" w:rsidP="00D47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Oświadczam, że zapoznałem się z zakresem prac do wykonania i pozyskałem wszelkie konieczne informacje do prawidłowego zrealizowania zamówienia (opis przedmiotu zamówienia ).</w:t>
      </w:r>
    </w:p>
    <w:p w:rsidR="00041324" w:rsidRDefault="00041324" w:rsidP="00D47C7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041324" w:rsidRDefault="00A97A4C" w:rsidP="00D47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Oświadczam , iż posiadam niezbędny potencjał techniczny w postaci sprzętu i zasobów ludzkich na wykonanie przedmiotowego zadania.</w:t>
      </w:r>
    </w:p>
    <w:p w:rsidR="00041324" w:rsidRDefault="00A97A4C" w:rsidP="00D47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Nieznajomość powyższego stanu nie będzie stanowić przyczyny dodatkowych roszczeń finansowych.</w:t>
      </w: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331CAC" w:rsidRDefault="00331CA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331CAC" w:rsidRDefault="00331CA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331CAC" w:rsidRDefault="00331CA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331CAC" w:rsidRDefault="00331CA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331CAC" w:rsidRDefault="00331CA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331CAC" w:rsidP="00331CA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Dnia ..................................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 w:rsidR="00A97A4C">
        <w:rPr>
          <w:rFonts w:ascii="Calibri" w:eastAsia="Calibri" w:hAnsi="Calibri" w:cs="Calibri"/>
          <w:color w:val="000000"/>
          <w:sz w:val="24"/>
        </w:rPr>
        <w:t>...............................................................</w:t>
      </w:r>
    </w:p>
    <w:p w:rsidR="00041324" w:rsidRDefault="00A97A4C">
      <w:pPr>
        <w:suppressAutoHyphens/>
        <w:spacing w:after="0" w:line="240" w:lineRule="auto"/>
        <w:ind w:left="4254" w:firstLine="709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>( podpis</w:t>
      </w:r>
      <w:r w:rsidR="0084126F">
        <w:rPr>
          <w:rFonts w:ascii="Calibri" w:eastAsia="Calibri" w:hAnsi="Calibri" w:cs="Calibri"/>
          <w:i/>
          <w:color w:val="000000"/>
          <w:sz w:val="24"/>
        </w:rPr>
        <w:t xml:space="preserve"> i pieczęć osoby </w:t>
      </w:r>
      <w:r>
        <w:rPr>
          <w:rFonts w:ascii="Calibri" w:eastAsia="Calibri" w:hAnsi="Calibri" w:cs="Calibri"/>
          <w:i/>
          <w:color w:val="000000"/>
          <w:sz w:val="24"/>
        </w:rPr>
        <w:t>uprawnionej )</w:t>
      </w: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sectPr w:rsidR="00041324" w:rsidSect="006B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041324"/>
    <w:rsid w:val="00041324"/>
    <w:rsid w:val="00331CAC"/>
    <w:rsid w:val="005F4177"/>
    <w:rsid w:val="006B1AA5"/>
    <w:rsid w:val="00734EE8"/>
    <w:rsid w:val="0084126F"/>
    <w:rsid w:val="00A97A4C"/>
    <w:rsid w:val="00AF7303"/>
    <w:rsid w:val="00C517E3"/>
    <w:rsid w:val="00D47C7B"/>
    <w:rsid w:val="00E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734EE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34EE8"/>
    <w:pPr>
      <w:widowControl w:val="0"/>
      <w:shd w:val="clear" w:color="auto" w:fill="FFFFFF"/>
      <w:spacing w:after="180" w:line="245" w:lineRule="exact"/>
    </w:pPr>
    <w:rPr>
      <w:rFonts w:ascii="Calibri" w:eastAsia="Calibri" w:hAnsi="Calibri" w:cs="Calibri"/>
      <w:sz w:val="20"/>
      <w:szCs w:val="20"/>
    </w:rPr>
  </w:style>
  <w:style w:type="character" w:customStyle="1" w:styleId="Bodytext28pt">
    <w:name w:val="Body text (2) + 8 pt"/>
    <w:basedOn w:val="Bodytext2"/>
    <w:rsid w:val="00734EE8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Bodytext285pt">
    <w:name w:val="Body text (2) + 8.5 pt"/>
    <w:basedOn w:val="Bodytext2"/>
    <w:rsid w:val="00734EE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734EE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34EE8"/>
    <w:pPr>
      <w:widowControl w:val="0"/>
      <w:shd w:val="clear" w:color="auto" w:fill="FFFFFF"/>
      <w:spacing w:after="180" w:line="245" w:lineRule="exact"/>
    </w:pPr>
    <w:rPr>
      <w:rFonts w:ascii="Calibri" w:eastAsia="Calibri" w:hAnsi="Calibri" w:cs="Calibri"/>
      <w:sz w:val="20"/>
      <w:szCs w:val="20"/>
    </w:rPr>
  </w:style>
  <w:style w:type="character" w:customStyle="1" w:styleId="Bodytext28pt">
    <w:name w:val="Body text (2) + 8 pt"/>
    <w:basedOn w:val="Bodytext2"/>
    <w:rsid w:val="00734EE8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Bodytext285pt">
    <w:name w:val="Body text (2) + 8.5 pt"/>
    <w:basedOn w:val="Bodytext2"/>
    <w:rsid w:val="00734EE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s.a.lewandowski</cp:lastModifiedBy>
  <cp:revision>10</cp:revision>
  <cp:lastPrinted>2017-06-20T13:11:00Z</cp:lastPrinted>
  <dcterms:created xsi:type="dcterms:W3CDTF">2017-03-27T11:19:00Z</dcterms:created>
  <dcterms:modified xsi:type="dcterms:W3CDTF">2017-06-20T13:12:00Z</dcterms:modified>
</cp:coreProperties>
</file>