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eastAsia="Times New Roman" w:cs="Times New Roman" w:ascii="Times New Roman" w:hAnsi="Times New Roman"/>
          <w:sz w:val="16"/>
          <w:szCs w:val="16"/>
          <w:lang w:val="pl-PL"/>
        </w:rPr>
      </w:pPr>
      <w:bookmarkStart w:id="0" w:name="_GoBack"/>
      <w:bookmarkEnd w:id="0"/>
      <w:r>
        <w:rPr>
          <w:rFonts w:eastAsia="Times New Roman" w:cs="Times New Roman" w:ascii="Times New Roman" w:hAnsi="Times New Roman"/>
          <w:sz w:val="16"/>
          <w:szCs w:val="16"/>
          <w:lang w:val="pl-PL"/>
        </w:rPr>
        <w:t xml:space="preserve">Załącznik nr 3   </w:t>
      </w:r>
    </w:p>
    <w:p>
      <w:pPr>
        <w:pStyle w:val="Normal"/>
        <w:jc w:val="right"/>
        <w:rPr>
          <w:rFonts w:eastAsia="Times New Roman" w:cs="Times New Roman" w:ascii="Times New Roman" w:hAnsi="Times New Roman"/>
          <w:sz w:val="16"/>
          <w:szCs w:val="16"/>
          <w:lang w:val="pl-PL"/>
        </w:rPr>
      </w:pPr>
      <w:r>
        <w:rPr>
          <w:rFonts w:eastAsia="Times New Roman" w:cs="Times New Roman" w:ascii="Times New Roman" w:hAnsi="Times New Roman"/>
          <w:sz w:val="16"/>
          <w:szCs w:val="16"/>
          <w:lang w:val="pl-PL"/>
        </w:rPr>
        <w:t>Do zapytania ofertowego UGiM.271.</w:t>
      </w:r>
      <w:r>
        <w:rPr>
          <w:rFonts w:eastAsia="Times New Roman" w:cs="Times New Roman" w:ascii="Times New Roman" w:hAnsi="Times New Roman"/>
          <w:sz w:val="16"/>
          <w:szCs w:val="16"/>
          <w:lang w:val="pl-PL"/>
        </w:rPr>
        <w:t>33</w:t>
      </w:r>
      <w:r>
        <w:rPr>
          <w:rFonts w:eastAsia="Times New Roman" w:cs="Times New Roman" w:ascii="Times New Roman" w:hAnsi="Times New Roman"/>
          <w:sz w:val="16"/>
          <w:szCs w:val="16"/>
          <w:lang w:val="pl-PL"/>
        </w:rPr>
        <w:t>.201</w:t>
      </w:r>
      <w:r>
        <w:rPr>
          <w:rFonts w:eastAsia="Times New Roman" w:cs="Times New Roman" w:ascii="Times New Roman" w:hAnsi="Times New Roman"/>
          <w:sz w:val="16"/>
          <w:szCs w:val="16"/>
          <w:lang w:val="pl-PL"/>
        </w:rPr>
        <w:t>8</w:t>
      </w:r>
    </w:p>
    <w:p>
      <w:pPr>
        <w:pStyle w:val="Normal"/>
        <w:spacing w:lineRule="auto" w:line="276" w:before="0" w:after="200"/>
        <w:jc w:val="right"/>
        <w:rPr>
          <w:rFonts w:eastAsia="Times New Roman" w:cs="Times New Roman" w:ascii="Times New Roman" w:hAnsi="Times New Roman"/>
          <w:b/>
          <w:color w:val="00000A"/>
          <w:sz w:val="24"/>
          <w:lang w:val="pl-PL"/>
        </w:rPr>
      </w:pPr>
      <w:r>
        <w:rPr>
          <w:rFonts w:eastAsia="Times New Roman" w:cs="Times New Roman" w:ascii="Times New Roman" w:hAnsi="Times New Roman"/>
          <w:b/>
          <w:color w:val="00000A"/>
          <w:sz w:val="24"/>
          <w:lang w:val="pl-PL"/>
        </w:rPr>
      </w:r>
    </w:p>
    <w:p>
      <w:pPr>
        <w:pStyle w:val="Normal"/>
        <w:spacing w:lineRule="auto" w:line="276" w:before="0" w:after="200"/>
        <w:jc w:val="center"/>
        <w:rPr>
          <w:rFonts w:eastAsia="Times New Roman" w:cs="Times New Roman" w:ascii="Times New Roman" w:hAnsi="Times New Roman"/>
          <w:color w:val="00000A"/>
          <w:sz w:val="24"/>
          <w:lang w:val="pl-PL"/>
        </w:rPr>
      </w:pPr>
      <w:r>
        <w:rPr>
          <w:rFonts w:eastAsia="Times New Roman" w:cs="Times New Roman" w:ascii="Times New Roman" w:hAnsi="Times New Roman"/>
          <w:b/>
          <w:color w:val="00000A"/>
          <w:sz w:val="24"/>
          <w:lang w:val="pl-PL"/>
        </w:rPr>
        <w:t>Umowa</w:t>
      </w:r>
      <w:r>
        <w:rPr>
          <w:rFonts w:eastAsia="Times New Roman" w:cs="Times New Roman" w:ascii="Times New Roman" w:hAnsi="Times New Roman"/>
          <w:color w:val="00000A"/>
          <w:sz w:val="24"/>
          <w:lang w:val="pl-PL"/>
        </w:rPr>
        <w:t xml:space="preserve"> Nr …………………...                      (projekt )</w:t>
      </w:r>
    </w:p>
    <w:p>
      <w:pPr>
        <w:pStyle w:val="Normal"/>
        <w:spacing w:lineRule="auto" w:line="276" w:before="0" w:after="200"/>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W dniu ………………… w Wyszogrodzie pomiędzy Urzędem Gminy i Miasta w Wyszogrodzie 09-450 Wyszogród ul. Rębowska 37 zwanym dalej </w:t>
      </w:r>
      <w:r>
        <w:rPr>
          <w:rFonts w:eastAsia="Times New Roman" w:cs="Times New Roman" w:ascii="Times New Roman" w:hAnsi="Times New Roman"/>
          <w:b/>
          <w:color w:val="00000A"/>
          <w:sz w:val="24"/>
          <w:lang w:val="pl-PL"/>
        </w:rPr>
        <w:t xml:space="preserve">Zleceniodawcą </w:t>
      </w:r>
      <w:r>
        <w:rPr>
          <w:rFonts w:eastAsia="Times New Roman" w:cs="Times New Roman" w:ascii="Times New Roman" w:hAnsi="Times New Roman"/>
          <w:color w:val="00000A"/>
          <w:sz w:val="24"/>
          <w:lang w:val="pl-PL"/>
        </w:rPr>
        <w:t>reprezentowanym przez:</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1. </w:t>
      </w:r>
      <w:r>
        <w:rPr>
          <w:rFonts w:eastAsia="Times New Roman" w:cs="Times New Roman" w:ascii="Times New Roman" w:hAnsi="Times New Roman"/>
          <w:color w:val="00000A"/>
          <w:sz w:val="24"/>
          <w:lang w:val="pl-PL"/>
        </w:rPr>
        <w:t>Gortat Iwony</w:t>
      </w:r>
      <w:r>
        <w:rPr>
          <w:rFonts w:eastAsia="Times New Roman" w:cs="Times New Roman" w:ascii="Times New Roman" w:hAnsi="Times New Roman"/>
          <w:color w:val="00000A"/>
          <w:sz w:val="24"/>
          <w:lang w:val="pl-PL"/>
        </w:rPr>
        <w:t xml:space="preserve"> - Burmistrz Gminy i Miasta Wyszogród,</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przy kontrasygnacie </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2. Barbary Kopańskiej - Skarbnika Gminy i Miasta Wyszogród</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a .......................................................................................................................................... zwanym dalej </w:t>
      </w:r>
      <w:r>
        <w:rPr>
          <w:rFonts w:eastAsia="Times New Roman" w:cs="Times New Roman" w:ascii="Times New Roman" w:hAnsi="Times New Roman"/>
          <w:b/>
          <w:color w:val="00000A"/>
          <w:sz w:val="24"/>
          <w:lang w:val="pl-PL"/>
        </w:rPr>
        <w:t>Wykonawcą</w:t>
      </w:r>
      <w:r>
        <w:rPr>
          <w:rFonts w:eastAsia="Times New Roman" w:cs="Times New Roman" w:ascii="Times New Roman" w:hAnsi="Times New Roman"/>
          <w:color w:val="00000A"/>
          <w:sz w:val="24"/>
          <w:lang w:val="pl-PL"/>
        </w:rPr>
        <w:t xml:space="preserve"> reprezentowanym przez:</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1. ........................................................ - .................................................................................................</w:t>
      </w:r>
    </w:p>
    <w:p>
      <w:pPr>
        <w:pStyle w:val="Normal"/>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§1</w:t>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Zleceniodawca powierza, a Wykonawca przyjmuje do wykonania prace związane z należytym utrzymaniem czystości na jezdniach, chodnikach i schodach w mieście Wyszogród stanowiących własność gminy.</w:t>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§2</w:t>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Zadanie określone w § 1 polegać będzie na: zamiataniu jezdni, chodników i schodów w m. Wyszogród, wykaz jezdni ulic, chodników i schodów do zamiatania stanowi załącznik nr.2 </w:t>
      </w:r>
      <w:r>
        <w:rPr>
          <w:rFonts w:eastAsia="Times New Roman" w:cs="Times New Roman" w:ascii="Times New Roman" w:hAnsi="Times New Roman"/>
          <w:color w:val="00000A"/>
          <w:sz w:val="24"/>
          <w:lang w:val="pl-PL"/>
        </w:rPr>
        <w:t>do niniejszej umowy.</w:t>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§3</w:t>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Wykonawca zobowiązuje się do wykonania usługi za pomocą własnego sprzętu i zasobów ludzkich.</w:t>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§4</w:t>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Umowa została zawarta na czas od dnia 01.01.201</w:t>
      </w:r>
      <w:r>
        <w:rPr>
          <w:rFonts w:eastAsia="Times New Roman" w:cs="Times New Roman" w:ascii="Times New Roman" w:hAnsi="Times New Roman"/>
          <w:color w:val="00000A"/>
          <w:sz w:val="24"/>
          <w:lang w:val="pl-PL"/>
        </w:rPr>
        <w:t>9</w:t>
      </w:r>
      <w:r>
        <w:rPr>
          <w:rFonts w:eastAsia="Times New Roman" w:cs="Times New Roman" w:ascii="Times New Roman" w:hAnsi="Times New Roman"/>
          <w:color w:val="00000A"/>
          <w:sz w:val="24"/>
          <w:lang w:val="pl-PL"/>
        </w:rPr>
        <w:t>r  do dnia 31.12.201</w:t>
      </w:r>
      <w:r>
        <w:rPr>
          <w:rFonts w:eastAsia="Times New Roman" w:cs="Times New Roman" w:ascii="Times New Roman" w:hAnsi="Times New Roman"/>
          <w:color w:val="00000A"/>
          <w:sz w:val="24"/>
          <w:lang w:val="pl-PL"/>
        </w:rPr>
        <w:t>9</w:t>
      </w:r>
      <w:r>
        <w:rPr>
          <w:rFonts w:eastAsia="Times New Roman" w:cs="Times New Roman" w:ascii="Times New Roman" w:hAnsi="Times New Roman"/>
          <w:color w:val="00000A"/>
          <w:sz w:val="24"/>
          <w:lang w:val="pl-PL"/>
        </w:rPr>
        <w:t>r.</w:t>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rPr>
      </w:pPr>
      <w:r>
        <w:rPr>
          <w:rFonts w:eastAsia="Times New Roman" w:cs="Times New Roman" w:ascii="Times New Roman" w:hAnsi="Times New Roman"/>
          <w:color w:val="00000A"/>
          <w:sz w:val="24"/>
        </w:rPr>
        <w:t>§5</w:t>
      </w:r>
    </w:p>
    <w:p>
      <w:pPr>
        <w:pStyle w:val="Normal"/>
        <w:jc w:val="center"/>
        <w:rPr>
          <w:rFonts w:eastAsia="Times New Roman" w:cs="Times New Roman" w:ascii="Times New Roman" w:hAnsi="Times New Roman"/>
          <w:color w:val="00000A"/>
          <w:sz w:val="24"/>
        </w:rPr>
      </w:pPr>
      <w:r>
        <w:rPr>
          <w:rFonts w:eastAsia="Times New Roman" w:cs="Times New Roman" w:ascii="Times New Roman" w:hAnsi="Times New Roman"/>
          <w:color w:val="00000A"/>
          <w:sz w:val="24"/>
        </w:rPr>
      </w:r>
    </w:p>
    <w:p>
      <w:pPr>
        <w:pStyle w:val="Normal"/>
        <w:numPr>
          <w:ilvl w:val="0"/>
          <w:numId w:val="1"/>
        </w:numPr>
        <w:tabs>
          <w:tab w:val="left" w:pos="0" w:leader="none"/>
          <w:tab w:val="left" w:pos="142" w:leader="none"/>
        </w:tabs>
        <w:spacing w:lineRule="auto" w:line="276"/>
        <w:ind w:left="284" w:right="0" w:hanging="360"/>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Zamiatanie powierzchni odbywać się będzie w następujące dni: poniedziałek, środa </w:t>
      </w:r>
      <w:r>
        <w:rPr>
          <w:rFonts w:eastAsia="Times New Roman" w:cs="Times New Roman" w:ascii="Times New Roman" w:hAnsi="Times New Roman"/>
          <w:color w:val="00000A"/>
          <w:sz w:val="24"/>
          <w:lang w:val="pl-PL"/>
        </w:rPr>
        <w:t>w</w:t>
      </w:r>
      <w:r>
        <w:rPr>
          <w:rFonts w:eastAsia="Times New Roman" w:cs="Times New Roman" w:ascii="Times New Roman" w:hAnsi="Times New Roman"/>
          <w:color w:val="00000A"/>
          <w:sz w:val="24"/>
          <w:lang w:val="pl-PL"/>
        </w:rPr>
        <w:t xml:space="preserve"> godzinach porannych 7.00 – 11.00, piątek </w:t>
      </w:r>
      <w:r>
        <w:rPr>
          <w:rFonts w:eastAsia="Times New Roman" w:cs="Times New Roman" w:ascii="Times New Roman" w:hAnsi="Times New Roman"/>
          <w:color w:val="00000A"/>
          <w:sz w:val="24"/>
          <w:lang w:val="pl-PL"/>
        </w:rPr>
        <w:t xml:space="preserve">w godz. </w:t>
      </w:r>
      <w:r>
        <w:rPr>
          <w:rFonts w:eastAsia="Times New Roman" w:cs="Times New Roman" w:ascii="Times New Roman" w:hAnsi="Times New Roman"/>
          <w:color w:val="00000A"/>
          <w:sz w:val="24"/>
          <w:lang w:val="pl-PL"/>
        </w:rPr>
        <w:t>11.00 – 15.00 .</w:t>
      </w:r>
    </w:p>
    <w:p>
      <w:pPr>
        <w:pStyle w:val="Normal"/>
        <w:numPr>
          <w:ilvl w:val="0"/>
          <w:numId w:val="1"/>
        </w:numPr>
        <w:tabs>
          <w:tab w:val="left" w:pos="0" w:leader="none"/>
          <w:tab w:val="left" w:pos="284" w:leader="none"/>
        </w:tabs>
        <w:spacing w:lineRule="auto" w:line="276"/>
        <w:ind w:left="284" w:right="0" w:hanging="360"/>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 </w:t>
      </w:r>
      <w:r>
        <w:rPr>
          <w:rFonts w:eastAsia="Times New Roman" w:cs="Times New Roman" w:ascii="Times New Roman" w:hAnsi="Times New Roman"/>
          <w:color w:val="00000A"/>
          <w:sz w:val="24"/>
          <w:lang w:val="pl-PL"/>
        </w:rPr>
        <w:t xml:space="preserve">Wykonawca zobowiązany jest przynajmniej raz w miesiącu do mechanicznego zamiecenia powierzchni ulic </w:t>
      </w:r>
      <w:r>
        <w:rPr>
          <w:rFonts w:eastAsia="Times New Roman" w:cs="Times New Roman" w:ascii="Times New Roman" w:hAnsi="Times New Roman"/>
          <w:color w:val="00000A"/>
          <w:sz w:val="24"/>
          <w:lang w:val="pl-PL"/>
        </w:rPr>
        <w:t>zawartych w załączniku nr 2 do niniejszej umowy</w:t>
      </w:r>
      <w:r>
        <w:rPr>
          <w:rFonts w:eastAsia="Times New Roman" w:cs="Times New Roman" w:ascii="Times New Roman" w:hAnsi="Times New Roman"/>
          <w:color w:val="00000A"/>
          <w:sz w:val="24"/>
          <w:lang w:val="pl-PL"/>
        </w:rPr>
        <w:t>.</w:t>
      </w:r>
    </w:p>
    <w:p>
      <w:pPr>
        <w:pStyle w:val="Normal"/>
        <w:numPr>
          <w:ilvl w:val="0"/>
          <w:numId w:val="1"/>
        </w:numPr>
        <w:tabs>
          <w:tab w:val="left" w:pos="0" w:leader="none"/>
          <w:tab w:val="left" w:pos="284" w:leader="none"/>
        </w:tabs>
        <w:spacing w:lineRule="auto" w:line="276"/>
        <w:ind w:left="284" w:right="0" w:hanging="360"/>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Dnia następnego po wszelkiego rodzaju imprezach kulturalnych organizowanych przez tut. urząd, świętach państwowych oraz kościelnych następować będzie zamiatanie oraz zbiórka odpadów w systemie segregowania z powierzchni wytypowanych do zamiatania. Zlecenia dokona pracownik odpowiedzialny za przedmiotowe zadanie. Rozliczenie w/w usługi nastąpi w oparciu o następujący wzór: powierzchnia do zamiatania/zbierania odpadów w systemie segregowania (m</w:t>
      </w:r>
      <w:r>
        <w:rPr>
          <w:rFonts w:eastAsia="Times New Roman" w:cs="Times New Roman" w:ascii="Times New Roman" w:hAnsi="Times New Roman"/>
          <w:color w:val="00000A"/>
          <w:sz w:val="24"/>
          <w:vertAlign w:val="superscript"/>
          <w:lang w:val="pl-PL"/>
        </w:rPr>
        <w:t>2</w:t>
      </w:r>
      <w:r>
        <w:rPr>
          <w:rFonts w:eastAsia="Times New Roman" w:cs="Times New Roman" w:ascii="Times New Roman" w:hAnsi="Times New Roman"/>
          <w:color w:val="00000A"/>
          <w:sz w:val="24"/>
          <w:lang w:val="pl-PL"/>
        </w:rPr>
        <w:t>) x stawka zamiatanej powierzchni za 1 m</w:t>
      </w:r>
      <w:r>
        <w:rPr>
          <w:rFonts w:eastAsia="Times New Roman" w:cs="Times New Roman" w:ascii="Times New Roman" w:hAnsi="Times New Roman"/>
          <w:color w:val="00000A"/>
          <w:sz w:val="24"/>
          <w:vertAlign w:val="superscript"/>
          <w:lang w:val="pl-PL"/>
        </w:rPr>
        <w:t>2</w:t>
      </w:r>
      <w:r>
        <w:rPr>
          <w:rFonts w:eastAsia="Times New Roman" w:cs="Times New Roman" w:ascii="Times New Roman" w:hAnsi="Times New Roman"/>
          <w:color w:val="00000A"/>
          <w:sz w:val="24"/>
          <w:lang w:val="pl-PL"/>
        </w:rPr>
        <w:t>.</w:t>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§6</w:t>
      </w:r>
    </w:p>
    <w:p>
      <w:pPr>
        <w:pStyle w:val="Normal"/>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Rozliczanie usługi odbywać się będzie za każdy miesiąc. Należność zostanie uregulowana po dostarczeniu faktury, w terminie 30 dni od dnia jej otrzymania wraz z kopiami kart opróżnień.</w:t>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§7</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 przypadku usuwania skutków zimy, rozliczanie usługi odbywać będzie się według stawek wskazanych w obowiązującej w 201</w:t>
      </w:r>
      <w:r>
        <w:rPr>
          <w:rFonts w:eastAsia="Times New Roman" w:cs="Times New Roman" w:ascii="Times New Roman" w:hAnsi="Times New Roman"/>
          <w:color w:val="00000A"/>
          <w:sz w:val="24"/>
          <w:lang w:val="pl-PL"/>
        </w:rPr>
        <w:t>9</w:t>
      </w:r>
      <w:r>
        <w:rPr>
          <w:rFonts w:eastAsia="Times New Roman" w:cs="Times New Roman" w:ascii="Times New Roman" w:hAnsi="Times New Roman"/>
          <w:color w:val="00000A"/>
          <w:sz w:val="24"/>
          <w:lang w:val="pl-PL"/>
        </w:rPr>
        <w:t xml:space="preserve"> r. umowy na odśnieżanie i zwalczanie śliskości w mieście Wyszogród.</w:t>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§8</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Zmiany warunków umowy mogą być dokonywane w formie pisemnej za zgodą obu stron w postaci aneksu z zastosowaniem miesięcznego okresu wypowiedzenia.</w:t>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t>
      </w:r>
      <w:r>
        <w:rPr>
          <w:rFonts w:eastAsia="Times New Roman" w:cs="Times New Roman" w:ascii="Times New Roman" w:hAnsi="Times New Roman"/>
          <w:color w:val="00000A"/>
          <w:sz w:val="24"/>
          <w:lang w:val="pl-PL"/>
        </w:rPr>
        <w:t xml:space="preserve"> 9</w:t>
      </w:r>
    </w:p>
    <w:p>
      <w:pPr>
        <w:pStyle w:val="Normal"/>
        <w:spacing w:lineRule="exact" w:line="288" w:before="96" w:after="150"/>
        <w:ind w:left="-122" w:right="0" w:hanging="0"/>
        <w:jc w:val="both"/>
        <w:rPr>
          <w:rFonts w:eastAsia="Calibri" w:cs="Calibri" w:ascii="Times New Roman" w:hAnsi="Times New Roman"/>
          <w:color w:val="333333"/>
          <w:spacing w:val="0"/>
          <w:sz w:val="24"/>
          <w:szCs w:val="24"/>
          <w:u w:val="single"/>
          <w:shd w:fill="FFFFFF" w:val="clear"/>
        </w:rPr>
      </w:pPr>
      <w:r>
        <w:rPr>
          <w:rFonts w:eastAsia="Calibri" w:cs="Calibri" w:ascii="Times New Roman" w:hAnsi="Times New Roman"/>
          <w:color w:val="333333"/>
          <w:spacing w:val="0"/>
          <w:sz w:val="24"/>
          <w:szCs w:val="24"/>
          <w:u w:val="single"/>
          <w:shd w:fill="FFFFFF" w:val="clear"/>
        </w:rPr>
        <w:t>Zgodnie z art. 13 ust. 1 i 2 RODO informuję, iż:</w:t>
      </w:r>
    </w:p>
    <w:p>
      <w:pPr>
        <w:pStyle w:val="Normal"/>
        <w:numPr>
          <w:ilvl w:val="0"/>
          <w:numId w:val="3"/>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Administratorem Pani/Pana danych osobowych jest Gmina i Miasto Wyszogród z siedzibą w Wyszogrodzie,ul. Rębowska 37, 09- 450 Wyszogród</w:t>
      </w:r>
    </w:p>
    <w:p>
      <w:pPr>
        <w:pStyle w:val="Normal"/>
        <w:suppressAutoHyphens w:val="true"/>
        <w:spacing w:lineRule="exact" w:line="240" w:before="0" w:after="0"/>
        <w:ind w:left="714"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4"/>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Administrator wyznaczył Inspektora Ochrony Danych. Kontakt do Inspektora Ochrony Danych: iod.wyszogrod@mkadministrators.pl</w:t>
      </w:r>
    </w:p>
    <w:p>
      <w:pPr>
        <w:pStyle w:val="Normal"/>
        <w:spacing w:lineRule="exact" w:line="240" w:before="0" w:after="0"/>
        <w:ind w:left="714"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5"/>
        </w:numPr>
        <w:suppressAutoHyphens w:val="true"/>
        <w:spacing w:lineRule="exact" w:line="240" w:before="0" w:after="120"/>
        <w:ind w:left="714"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Dane osobowe będą przetwarzane w celu i</w:t>
      </w:r>
      <w:r>
        <w:rPr>
          <w:rFonts w:eastAsia="Calibri" w:cs="Calibri" w:ascii="Times New Roman" w:hAnsi="Times New Roman"/>
          <w:color w:val="000000"/>
          <w:spacing w:val="0"/>
          <w:sz w:val="24"/>
          <w:szCs w:val="24"/>
          <w:shd w:fill="FFFFFF" w:val="clear"/>
        </w:rPr>
        <w:t xml:space="preserve"> </w:t>
      </w:r>
      <w:r>
        <w:rPr>
          <w:rFonts w:eastAsia="Calibri" w:cs="Calibri" w:ascii="Times New Roman" w:hAnsi="Times New Roman"/>
          <w:color w:val="00000A"/>
          <w:spacing w:val="0"/>
          <w:sz w:val="24"/>
          <w:szCs w:val="24"/>
          <w:shd w:fill="FFFFFF" w:val="clear"/>
        </w:rPr>
        <w:t xml:space="preserve">w zakresie niezbędnym  do wykonania zawartej umowy (art. 6 ust. 1 lit. b RODO ). </w:t>
      </w:r>
    </w:p>
    <w:p>
      <w:pPr>
        <w:pStyle w:val="Normal"/>
        <w:numPr>
          <w:ilvl w:val="0"/>
          <w:numId w:val="5"/>
        </w:numPr>
        <w:suppressAutoHyphens w:val="true"/>
        <w:spacing w:lineRule="exact" w:line="240" w:before="0" w:after="120"/>
        <w:ind w:left="714"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Pozyskane dane mogą być przekazywane innym uprawnionym podmiotom w celu realizacji obowiązku prawnego ciążącego na administratorze lub na podstawie zawartych umów.</w:t>
      </w:r>
    </w:p>
    <w:p>
      <w:pPr>
        <w:pStyle w:val="Normal"/>
        <w:suppressAutoHyphens w:val="true"/>
        <w:spacing w:lineRule="exact" w:line="240" w:before="0" w:after="0"/>
        <w:ind w:left="720"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6"/>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Dane osobowe po zakończeniu realizacji celu, dla którego zostały zebrane, będą przetwarzane w celach archiwalnych i przechowywane przez okres niezbędny do realizacji przepisów prawa.</w:t>
      </w:r>
    </w:p>
    <w:p>
      <w:pPr>
        <w:pStyle w:val="Normal"/>
        <w:suppressAutoHyphens w:val="true"/>
        <w:spacing w:lineRule="exact" w:line="240" w:before="0" w:after="0"/>
        <w:ind w:left="720" w:right="0" w:hanging="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7"/>
        </w:numPr>
        <w:spacing w:lineRule="exact" w:line="240" w:before="0" w:after="0"/>
        <w:ind w:left="714"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t>Dane osobowe nie będą przekazywane do Państwa trzeciego lub organizacji międzynarodowej oraz nie będą podlegały zautomatyzowanemu przetwarzaniu danych osobowych i profilowaniu.</w:t>
      </w:r>
    </w:p>
    <w:p>
      <w:pPr>
        <w:pStyle w:val="Normal"/>
        <w:suppressAutoHyphens w:val="true"/>
        <w:spacing w:lineRule="exact" w:line="240" w:before="0" w:after="0"/>
        <w:ind w:left="720" w:right="0" w:hanging="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8"/>
        </w:numPr>
        <w:suppressAutoHyphens w:val="true"/>
        <w:spacing w:lineRule="exact" w:line="240" w:before="0" w:after="0"/>
        <w:ind w:left="720"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
        <w:suppressAutoHyphens w:val="true"/>
        <w:spacing w:lineRule="exact" w:line="240" w:before="0" w:after="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2"/>
        </w:numPr>
        <w:suppressAutoHyphens w:val="true"/>
        <w:spacing w:lineRule="exact" w:line="240" w:before="0" w:after="0"/>
        <w:ind w:left="720" w:right="0" w:hanging="360"/>
        <w:jc w:val="both"/>
        <w:rPr>
          <w:rFonts w:eastAsia="Calibri" w:cs="Calibri" w:ascii="Times New Roman" w:hAnsi="Times New Roman"/>
          <w:color w:val="000000"/>
          <w:spacing w:val="0"/>
          <w:sz w:val="24"/>
          <w:szCs w:val="24"/>
          <w:shd w:fill="FFFFFF" w:val="clear"/>
          <w:lang w:val="pl-PL"/>
        </w:rPr>
      </w:pPr>
      <w:r>
        <w:rPr>
          <w:rFonts w:eastAsia="Calibri" w:cs="Calibri" w:ascii="Times New Roman" w:hAnsi="Times New Roman"/>
          <w:color w:val="000000"/>
          <w:spacing w:val="0"/>
          <w:sz w:val="24"/>
          <w:szCs w:val="24"/>
          <w:shd w:fill="FFFFFF" w:val="clear"/>
          <w:lang w:val="pl-PL"/>
        </w:rPr>
        <w:t>Podanie danych osobowych jest obligatoryjne w oparciu o przepisy prawa a w pozostałym zakresie jest dobrowolne.</w:t>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t>
      </w:r>
      <w:r>
        <w:rPr>
          <w:rFonts w:eastAsia="Times New Roman" w:cs="Times New Roman" w:ascii="Times New Roman" w:hAnsi="Times New Roman"/>
          <w:color w:val="00000A"/>
          <w:sz w:val="24"/>
          <w:lang w:val="pl-PL"/>
        </w:rPr>
        <w:t>10</w:t>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 sprawach nieuregulowanych niniejszą umową mają zastosowanie przepisy Kodeksu Cywilnego.</w:t>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center"/>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§1</w:t>
      </w:r>
      <w:r>
        <w:rPr>
          <w:rFonts w:eastAsia="Times New Roman" w:cs="Times New Roman" w:ascii="Times New Roman" w:hAnsi="Times New Roman"/>
          <w:color w:val="00000A"/>
          <w:sz w:val="24"/>
          <w:lang w:val="pl-PL"/>
        </w:rPr>
        <w:t>1</w:t>
      </w:r>
    </w:p>
    <w:p>
      <w:pPr>
        <w:pStyle w:val="Normal"/>
        <w:spacing w:lineRule="auto" w:line="276"/>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spacing w:lineRule="auto" w:line="276"/>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 xml:space="preserve">Umowę sporządzono w </w:t>
      </w:r>
      <w:r>
        <w:rPr>
          <w:rFonts w:eastAsia="Times New Roman" w:cs="Times New Roman" w:ascii="Times New Roman" w:hAnsi="Times New Roman"/>
          <w:color w:val="00000A"/>
          <w:sz w:val="24"/>
          <w:lang w:val="pl-PL"/>
        </w:rPr>
        <w:t xml:space="preserve">czterech </w:t>
      </w:r>
      <w:r>
        <w:rPr>
          <w:rFonts w:eastAsia="Times New Roman" w:cs="Times New Roman" w:ascii="Times New Roman" w:hAnsi="Times New Roman"/>
          <w:color w:val="00000A"/>
          <w:sz w:val="24"/>
          <w:lang w:val="pl-PL"/>
        </w:rPr>
        <w:t xml:space="preserve"> jednobrzmiących egzemplarzach, </w:t>
      </w:r>
      <w:r>
        <w:rPr>
          <w:rFonts w:eastAsia="Times New Roman" w:cs="Times New Roman" w:ascii="Times New Roman" w:hAnsi="Times New Roman"/>
          <w:color w:val="00000A"/>
          <w:sz w:val="24"/>
          <w:lang w:val="pl-PL"/>
        </w:rPr>
        <w:t>trzy dla zleceniodawcy , jeden dla Wykonawcy</w:t>
      </w:r>
      <w:r>
        <w:rPr>
          <w:rFonts w:eastAsia="Times New Roman" w:cs="Times New Roman" w:ascii="Times New Roman" w:hAnsi="Times New Roman"/>
          <w:color w:val="00000A"/>
          <w:sz w:val="24"/>
          <w:lang w:val="pl-PL"/>
        </w:rPr>
        <w:t>.</w:t>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r>
    </w:p>
    <w:p>
      <w:pPr>
        <w:pStyle w:val="Normal"/>
        <w:jc w:val="both"/>
        <w:rPr>
          <w:rFonts w:eastAsia="Times New Roman" w:cs="Times New Roman" w:ascii="Times New Roman" w:hAnsi="Times New Roman"/>
          <w:color w:val="00000A"/>
          <w:sz w:val="24"/>
          <w:lang w:val="pl-PL"/>
        </w:rPr>
      </w:pPr>
      <w:r>
        <w:rPr>
          <w:rFonts w:eastAsia="Times New Roman" w:cs="Times New Roman" w:ascii="Times New Roman" w:hAnsi="Times New Roman"/>
          <w:color w:val="00000A"/>
          <w:sz w:val="24"/>
          <w:lang w:val="pl-PL"/>
        </w:rPr>
        <w:t>…………………………………</w:t>
      </w:r>
      <w:r>
        <w:rPr>
          <w:rFonts w:eastAsia="Times New Roman" w:cs="Times New Roman" w:ascii="Times New Roman" w:hAnsi="Times New Roman"/>
          <w:color w:val="00000A"/>
          <w:sz w:val="24"/>
          <w:lang w:val="pl-PL"/>
        </w:rPr>
        <w:t>..</w:t>
        <w:tab/>
        <w:tab/>
        <w:tab/>
        <w:t>…………………………………..</w:t>
      </w:r>
    </w:p>
    <w:p>
      <w:pPr>
        <w:pStyle w:val="Normal"/>
        <w:ind w:left="0" w:right="0" w:firstLine="1134"/>
        <w:jc w:val="both"/>
        <w:rPr>
          <w:rFonts w:eastAsia="Times New Roman" w:cs="Times New Roman" w:ascii="Times New Roman" w:hAnsi="Times New Roman"/>
          <w:color w:val="00000A"/>
          <w:sz w:val="16"/>
          <w:szCs w:val="16"/>
          <w:lang w:val="pl-PL"/>
        </w:rPr>
      </w:pPr>
      <w:r>
        <w:rPr>
          <w:rFonts w:eastAsia="Times New Roman" w:cs="Times New Roman" w:ascii="Times New Roman" w:hAnsi="Times New Roman"/>
          <w:color w:val="00000A"/>
          <w:sz w:val="16"/>
          <w:szCs w:val="16"/>
          <w:lang w:val="pl-PL"/>
        </w:rPr>
        <w:t>Wykonawca</w:t>
      </w:r>
      <w:r>
        <w:rPr>
          <w:rFonts w:eastAsia="Times New Roman" w:cs="Times New Roman" w:ascii="Times New Roman" w:hAnsi="Times New Roman"/>
          <w:color w:val="00000A"/>
          <w:sz w:val="16"/>
          <w:szCs w:val="16"/>
        </w:rPr>
        <w:t xml:space="preserve"> </w:t>
        <w:tab/>
        <w:tab/>
        <w:tab/>
        <w:tab/>
        <w:tab/>
      </w:r>
      <w:r>
        <w:rPr>
          <w:rFonts w:eastAsia="Times New Roman" w:cs="Times New Roman" w:ascii="Times New Roman" w:hAnsi="Times New Roman"/>
          <w:color w:val="00000A"/>
          <w:sz w:val="16"/>
          <w:szCs w:val="16"/>
          <w:lang w:val="pl-PL"/>
        </w:rPr>
        <w:t>Zleceniodawca</w:t>
      </w:r>
    </w:p>
    <w:sectPr>
      <w:headerReference w:type="default" r:id="rId2"/>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Symbol">
    <w:charset w:val="ee"/>
    <w:family w:val="auto"/>
    <w:pitch w:val="default"/>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Times New Roman">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agwek1"/>
      <w:keepNext/>
      <w:spacing w:before="240" w:after="120"/>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ind w:left="720" w:hanging="360"/>
      </w:pPr>
      <w:rPr>
        <w:rFonts w:ascii="Symbol" w:hAnsi="Symbol" w:cs="Symbol" w:hint="default"/>
        <w:color w:val="00000A"/>
        <w:sz w:val="10"/>
        <w:spacing w:val="0"/>
        <w:shd w:fill="FFFFFF" w:val="clea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w:docDefaults>
    <w:rPrDefault>
      <w:rPr>
        <w:rFonts w:ascii="Calibri" w:hAnsi="Calibri" w:eastAsia="Segoe UI" w:cs="Tahoma"/>
        <w:color w:val="000000"/>
        <w:sz w:val="22"/>
        <w:szCs w:val="24"/>
        <w:lang w:val="en-US" w:eastAsia="en-US" w:bidi="en-US"/>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046824"/>
    <w:pPr>
      <w:widowControl w:val="false"/>
      <w:suppressAutoHyphens w:val="true"/>
      <w:bidi w:val="0"/>
      <w:jc w:val="left"/>
    </w:pPr>
    <w:rPr>
      <w:rFonts w:ascii="Calibri" w:hAnsi="Calibri" w:eastAsia="Segoe UI" w:cs="Tahoma"/>
      <w:color w:val="000000"/>
      <w:sz w:val="22"/>
      <w:szCs w:val="24"/>
      <w:lang w:val="en-US" w:eastAsia="en-US" w:bidi="en-US"/>
    </w:rPr>
  </w:style>
  <w:style w:type="character" w:styleId="DefaultParagraphFont" w:default="1">
    <w:name w:val="Default Paragraph Font"/>
    <w:uiPriority w:val="1"/>
    <w:semiHidden/>
    <w:unhideWhenUsed/>
    <w:rPr/>
  </w:style>
  <w:style w:type="character" w:styleId="NagwekZnak" w:customStyle="1">
    <w:name w:val="Nagłówek Znak"/>
    <w:uiPriority w:val="99"/>
    <w:link w:val="Nagwek"/>
    <w:rsid w:val="00491739"/>
    <w:basedOn w:val="DefaultParagraphFont"/>
    <w:rPr/>
  </w:style>
  <w:style w:type="character" w:styleId="StopkaZnak" w:customStyle="1">
    <w:name w:val="Stopka Znak"/>
    <w:uiPriority w:val="99"/>
    <w:link w:val="Stopka"/>
    <w:rsid w:val="00491739"/>
    <w:basedOn w:val="DefaultParagraphFont"/>
    <w:rPr/>
  </w:style>
  <w:style w:type="character" w:styleId="TekstpodstawowyZnak" w:customStyle="1">
    <w:name w:val="Tekst podstawowy Znak"/>
    <w:uiPriority w:val="99"/>
    <w:semiHidden/>
    <w:link w:val="Tekstpodstawowy"/>
    <w:rsid w:val="00491739"/>
    <w:basedOn w:val="DefaultParagraphFont"/>
    <w:rPr/>
  </w:style>
  <w:style w:type="character" w:styleId="TekstdymkaZnak" w:customStyle="1">
    <w:name w:val="Tekst dymka Znak"/>
    <w:uiPriority w:val="99"/>
    <w:semiHidden/>
    <w:link w:val="Tekstdymka"/>
    <w:rsid w:val="00491739"/>
    <w:basedOn w:val="DefaultParagraphFont"/>
    <w:rPr>
      <w:rFonts w:ascii="Tahoma" w:hAnsi="Tahoma"/>
      <w:sz w:val="16"/>
      <w:szCs w:val="16"/>
    </w:rPr>
  </w:style>
  <w:style w:type="character" w:styleId="WW8Num1z0">
    <w:name w:val="WW8Num1z0"/>
    <w:rPr>
      <w:rFonts w:ascii="Symbol" w:hAnsi="Symbol" w:cs="Symbol"/>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eastAsia="Calibri" w:cs="Symbol"/>
      <w:color w:val="00000A"/>
      <w:spacing w:val="0"/>
      <w:sz w:val="10"/>
      <w:shd w:fill="FFFFFF" w:val="clear"/>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99"/>
    <w:semiHidden/>
    <w:unhideWhenUsed/>
    <w:link w:val="TekstpodstawowyZnak"/>
    <w:rsid w:val="00491739"/>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Gwka">
    <w:name w:val="Główka"/>
    <w:uiPriority w:val="99"/>
    <w:unhideWhenUsed/>
    <w:link w:val="NagwekZnak"/>
    <w:rsid w:val="00491739"/>
    <w:basedOn w:val="Normal"/>
    <w:pPr>
      <w:tabs>
        <w:tab w:val="center" w:pos="4536" w:leader="none"/>
        <w:tab w:val="right" w:pos="9072" w:leader="none"/>
      </w:tabs>
    </w:pPr>
    <w:rPr/>
  </w:style>
  <w:style w:type="paragraph" w:styleId="Stopka">
    <w:name w:val="Stopka"/>
    <w:uiPriority w:val="99"/>
    <w:unhideWhenUsed/>
    <w:link w:val="StopkaZnak"/>
    <w:rsid w:val="00491739"/>
    <w:basedOn w:val="Normal"/>
    <w:pPr>
      <w:tabs>
        <w:tab w:val="center" w:pos="4536" w:leader="none"/>
        <w:tab w:val="right" w:pos="9072" w:leader="none"/>
      </w:tabs>
    </w:pPr>
    <w:rPr/>
  </w:style>
  <w:style w:type="paragraph" w:styleId="Nagwek1" w:customStyle="1">
    <w:name w:val="Nagłówek1"/>
    <w:rsid w:val="00491739"/>
    <w:basedOn w:val="Normal"/>
    <w:pPr>
      <w:keepNext/>
      <w:spacing w:before="240" w:after="120"/>
    </w:pPr>
    <w:rPr>
      <w:rFonts w:ascii="Arial" w:hAnsi="Arial" w:eastAsia="Lucida Sans Unicode" w:cs="Mangal"/>
      <w:color w:val="00000A"/>
      <w:sz w:val="28"/>
      <w:szCs w:val="28"/>
      <w:lang w:val="pl-PL" w:eastAsia="zh-CN" w:bidi="hi-IN"/>
    </w:rPr>
  </w:style>
  <w:style w:type="paragraph" w:styleId="BalloonText">
    <w:name w:val="Balloon Text"/>
    <w:uiPriority w:val="99"/>
    <w:semiHidden/>
    <w:unhideWhenUsed/>
    <w:link w:val="TekstdymkaZnak"/>
    <w:rsid w:val="00491739"/>
    <w:basedOn w:val="Normal"/>
    <w:pPr/>
    <w:rPr>
      <w:rFonts w:ascii="Tahoma" w:hAnsi="Tahoma"/>
      <w:sz w:val="16"/>
      <w:szCs w:val="16"/>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2016-11-15T09:05:00Z</dcterms:created>
  <dc:language>pl-PL</dc:language>
  <cp:lastModifiedBy>Kinga Caban</cp:lastModifiedBy>
  <cp:lastPrinted>2018-11-26T14:11:52Z</cp:lastPrinted>
  <dcterms:modified xsi:type="dcterms:W3CDTF">2017-12-04T14:38:00Z</dcterms:modified>
  <cp:revision>14</cp:revision>
</cp:coreProperties>
</file>