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C5" w:rsidRDefault="00F7386E" w:rsidP="00DE7783">
      <w:pPr>
        <w:ind w:left="-567"/>
        <w:jc w:val="center"/>
        <w:rPr>
          <w:b/>
          <w:sz w:val="28"/>
          <w:szCs w:val="28"/>
        </w:rPr>
      </w:pPr>
      <w:r w:rsidRPr="00F7386E">
        <w:rPr>
          <w:b/>
          <w:sz w:val="28"/>
          <w:szCs w:val="28"/>
        </w:rPr>
        <w:t>UMOWA</w:t>
      </w:r>
    </w:p>
    <w:p w:rsidR="00DE7783" w:rsidRPr="00A44406" w:rsidRDefault="00DE7783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Za</w:t>
      </w:r>
      <w:r w:rsidR="00A44406">
        <w:rPr>
          <w:rFonts w:ascii="Times New Roman" w:hAnsi="Times New Roman" w:cs="Times New Roman"/>
          <w:sz w:val="28"/>
          <w:szCs w:val="28"/>
        </w:rPr>
        <w:t>warta w dniu……..2012. pomię</w:t>
      </w:r>
      <w:r w:rsidRPr="00A44406">
        <w:rPr>
          <w:rFonts w:ascii="Times New Roman" w:hAnsi="Times New Roman" w:cs="Times New Roman"/>
          <w:sz w:val="28"/>
          <w:szCs w:val="28"/>
        </w:rPr>
        <w:t>dzy</w:t>
      </w:r>
    </w:p>
    <w:p w:rsidR="00DE7783" w:rsidRPr="00A44406" w:rsidRDefault="00DE7783" w:rsidP="00A44406">
      <w:pPr>
        <w:pStyle w:val="Akapitzlist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 xml:space="preserve">Gminą i Miastem Wyszogród z siedzibą w Wyszogrodzie, ul. </w:t>
      </w:r>
      <w:proofErr w:type="spellStart"/>
      <w:r w:rsidRPr="00A44406">
        <w:rPr>
          <w:rFonts w:ascii="Times New Roman" w:hAnsi="Times New Roman" w:cs="Times New Roman"/>
          <w:sz w:val="28"/>
          <w:szCs w:val="28"/>
        </w:rPr>
        <w:t>Rębowska</w:t>
      </w:r>
      <w:proofErr w:type="spellEnd"/>
      <w:r w:rsidRPr="00A44406">
        <w:rPr>
          <w:rFonts w:ascii="Times New Roman" w:hAnsi="Times New Roman" w:cs="Times New Roman"/>
          <w:sz w:val="28"/>
          <w:szCs w:val="28"/>
        </w:rPr>
        <w:t xml:space="preserve"> 37 o numerze NIP…………………., Regon…………………………..</w:t>
      </w:r>
    </w:p>
    <w:p w:rsidR="00DE7783" w:rsidRPr="00A44406" w:rsidRDefault="00DE7783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W imieniu której działa Burmistrz – Mariusz Bieniek, zwany w dalszej części umowy „Zamawiającym”;</w:t>
      </w:r>
    </w:p>
    <w:p w:rsidR="00DE7783" w:rsidRPr="00A44406" w:rsidRDefault="00DE7783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a</w:t>
      </w:r>
    </w:p>
    <w:p w:rsidR="00DE7783" w:rsidRPr="00A44406" w:rsidRDefault="00DE7783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2...............z siedzibą ………………zwanym dalej „Wykonawcą” reprezentowanym przez:…………o treści następującej”</w:t>
      </w:r>
    </w:p>
    <w:p w:rsidR="00DE7783" w:rsidRPr="00A44406" w:rsidRDefault="00DE7783" w:rsidP="00A4440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</w:t>
      </w:r>
    </w:p>
    <w:p w:rsidR="00DE7783" w:rsidRPr="00A44406" w:rsidRDefault="00DE7783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Na</w:t>
      </w:r>
      <w:r w:rsidRPr="00A4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406">
        <w:rPr>
          <w:rFonts w:ascii="Times New Roman" w:hAnsi="Times New Roman" w:cs="Times New Roman"/>
          <w:sz w:val="28"/>
          <w:szCs w:val="28"/>
        </w:rPr>
        <w:t>podstawie postępowania o udzielenie zamówienia publicznego Nr…….przeprowadzonego na podstawie art. 4 ust. 8 ustawy z dnia 29 stycznia 2004r.Prawo zamówień Publicznych (</w:t>
      </w:r>
      <w:proofErr w:type="spellStart"/>
      <w:r w:rsidRPr="00A44406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A44406">
        <w:rPr>
          <w:rFonts w:ascii="Times New Roman" w:hAnsi="Times New Roman" w:cs="Times New Roman"/>
          <w:sz w:val="28"/>
          <w:szCs w:val="28"/>
        </w:rPr>
        <w:t xml:space="preserve">. z 2010r. Nr 113, poz.759 ze </w:t>
      </w:r>
      <w:proofErr w:type="spellStart"/>
      <w:r w:rsidRPr="00A44406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A44406">
        <w:rPr>
          <w:rFonts w:ascii="Times New Roman" w:hAnsi="Times New Roman" w:cs="Times New Roman"/>
          <w:sz w:val="28"/>
          <w:szCs w:val="28"/>
        </w:rPr>
        <w:t>)Zamawiający zleca a Wykonawca zobowiązuje się wykonać:</w:t>
      </w:r>
    </w:p>
    <w:p w:rsidR="00323B12" w:rsidRDefault="00442D36" w:rsidP="00323B12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CB2">
        <w:rPr>
          <w:rFonts w:ascii="Times New Roman" w:hAnsi="Times New Roman" w:cs="Times New Roman"/>
          <w:b/>
          <w:i/>
          <w:sz w:val="28"/>
          <w:szCs w:val="28"/>
        </w:rPr>
        <w:t>Opracowanie zmiany miejscowego planu zagospodarowania przestrzennego obręb ul. Czerwińska i Chmielewo w gminie Wyszogród oraz obręb Starzy</w:t>
      </w:r>
      <w:r w:rsidR="00323B12">
        <w:rPr>
          <w:rFonts w:ascii="Times New Roman" w:hAnsi="Times New Roman" w:cs="Times New Roman"/>
          <w:b/>
          <w:i/>
          <w:sz w:val="28"/>
          <w:szCs w:val="28"/>
        </w:rPr>
        <w:t>no Rakowo Drwały</w:t>
      </w:r>
      <w:r w:rsidR="00323B12" w:rsidRPr="00323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3B12">
        <w:rPr>
          <w:rFonts w:ascii="Times New Roman" w:hAnsi="Times New Roman" w:cs="Times New Roman"/>
          <w:b/>
          <w:i/>
          <w:sz w:val="28"/>
          <w:szCs w:val="28"/>
        </w:rPr>
        <w:t>Drwały</w:t>
      </w:r>
      <w:proofErr w:type="spellEnd"/>
      <w:r w:rsidR="00323B12">
        <w:rPr>
          <w:rFonts w:ascii="Times New Roman" w:hAnsi="Times New Roman" w:cs="Times New Roman"/>
          <w:b/>
          <w:i/>
          <w:sz w:val="28"/>
          <w:szCs w:val="28"/>
        </w:rPr>
        <w:t xml:space="preserve"> w zakresie działek o numerze </w:t>
      </w:r>
      <w:proofErr w:type="spellStart"/>
      <w:r w:rsidR="00323B12">
        <w:rPr>
          <w:rFonts w:ascii="Times New Roman" w:hAnsi="Times New Roman" w:cs="Times New Roman"/>
          <w:b/>
          <w:i/>
          <w:sz w:val="28"/>
          <w:szCs w:val="28"/>
        </w:rPr>
        <w:t>ewid</w:t>
      </w:r>
      <w:proofErr w:type="spellEnd"/>
      <w:r w:rsidR="00323B12">
        <w:rPr>
          <w:rFonts w:ascii="Times New Roman" w:hAnsi="Times New Roman" w:cs="Times New Roman"/>
          <w:b/>
          <w:i/>
          <w:sz w:val="28"/>
          <w:szCs w:val="28"/>
        </w:rPr>
        <w:t>. 88,86- obręb Drwały,63/1-obręb Starzyno zatwierdzonego odpowiednio:</w:t>
      </w:r>
    </w:p>
    <w:p w:rsidR="00323B12" w:rsidRPr="00266398" w:rsidRDefault="00323B12" w:rsidP="00323B1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398">
        <w:rPr>
          <w:rFonts w:ascii="Times New Roman" w:hAnsi="Times New Roman" w:cs="Times New Roman"/>
          <w:i/>
          <w:sz w:val="28"/>
          <w:szCs w:val="28"/>
        </w:rPr>
        <w:t>- UCHWAŁĄ Nr 34/IV/2011 RADY GMINY I MIASTA WYSZOGRÓD</w:t>
      </w:r>
    </w:p>
    <w:p w:rsidR="00323B12" w:rsidRDefault="00323B12" w:rsidP="00323B1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z</w:t>
      </w:r>
      <w:r w:rsidRPr="00266398">
        <w:rPr>
          <w:rFonts w:ascii="Times New Roman" w:hAnsi="Times New Roman" w:cs="Times New Roman"/>
          <w:i/>
          <w:sz w:val="28"/>
          <w:szCs w:val="28"/>
        </w:rPr>
        <w:t xml:space="preserve"> dnia 30 marca 2011 r .w sprawie uchwalenia miejscowego planu zagospodarowania przestrzennego w mieście Wyszogród w rejonie  ulicy Czerw</w:t>
      </w:r>
      <w:r>
        <w:rPr>
          <w:rFonts w:ascii="Times New Roman" w:hAnsi="Times New Roman" w:cs="Times New Roman"/>
          <w:i/>
          <w:sz w:val="28"/>
          <w:szCs w:val="28"/>
        </w:rPr>
        <w:t>ińskiej i miejscowości Chmielewo.</w:t>
      </w:r>
    </w:p>
    <w:p w:rsidR="00323B12" w:rsidRDefault="00323B12" w:rsidP="00323B1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UCHWAŁA NR 180/XXIV?2009 RADY GMINY I MIASTA WYSZOGRÓD z dnia 29 grudnia 2009r. w sprawie miejscowego planu zagospodarowania przestrzennego części miejscowości Drwały, Rakowo, Starzyno.</w:t>
      </w:r>
    </w:p>
    <w:p w:rsidR="00323B12" w:rsidRPr="00266398" w:rsidRDefault="00323B12" w:rsidP="00323B1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UCHWAŁĄ NR 119/XIV/2012 RADY GMINY I MIASTA WYSZOGRÓD z dnia 30 marca 2012r. w sprawie przystąpienia zmiany miejscowego planu zagospodarowania przestrzennego w części miejscowości Drwały, Rakowo, Starzyno</w:t>
      </w:r>
    </w:p>
    <w:p w:rsidR="00442D36" w:rsidRDefault="00442D36" w:rsidP="00323B1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2241" w:rsidRDefault="00B72241" w:rsidP="00A4440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2241" w:rsidRDefault="00B72241" w:rsidP="00A44406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§2</w:t>
      </w:r>
    </w:p>
    <w:p w:rsidR="00B72241" w:rsidRPr="00B72241" w:rsidRDefault="00B72241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 zamówienia jest opracowanie zmiana miejscowego planu zagospodarowania przestrzennego Gminy.</w:t>
      </w:r>
    </w:p>
    <w:p w:rsidR="00B72241" w:rsidRDefault="00B72241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opracowania:</w:t>
      </w:r>
    </w:p>
    <w:p w:rsidR="00323B12" w:rsidRDefault="00323B12" w:rsidP="00323B1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szczegółowa analiza dotychczasowego przeznaczenia terenów w obowiązującym planie zagospodarowania przestrzennego</w:t>
      </w:r>
    </w:p>
    <w:p w:rsidR="00323B12" w:rsidRDefault="00323B12" w:rsidP="00323B1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spotkania z właścicielami gruntów objętych zmianą planu.</w:t>
      </w:r>
    </w:p>
    <w:p w:rsidR="00323B12" w:rsidRPr="00323B12" w:rsidRDefault="00323B12" w:rsidP="00323B12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kompleksowa analiza możliwości zmiany miejscowego planu zagospodarowania zgodnie z ustawą z dnia 23 marca 2003r o planowaniu i zagospodarowaniu przestrzennym (Dz. U. Nr 80, poz. 717 z późniejszymi zmianami) oraz rozporządzeniem Ministra Infrastruktury z dnia 26 sierpnia 2003r w sprawie wymaganego zakresu projektu miejscowego planu zagospodarowania przestrzennego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164, poz.1587).</w:t>
      </w:r>
    </w:p>
    <w:p w:rsidR="00B72241" w:rsidRDefault="00B72241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opracowanie dokumentów, o których mowa w art. 17 ustawy o planowaniu i zagospodarowaniu przestrzennym oraz prowadzenie postępowania formalno – prawnego w imieniu Burmistrza gminy i Miasta Wyszogród, zgodnie z wymogami w/w art. 17 ustawy; zakres ustaleń miejscowego planu zgodnie z art. 15ust. 2 ustawy o planowaniu i zagospodarowaniu przestrzennym.</w:t>
      </w:r>
    </w:p>
    <w:p w:rsidR="00287120" w:rsidRDefault="00287120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zakresie prowadzenia postępowania formalno – prawnego Wykonawca zobowiązany jest do zapewnienia obsługi wyłożenia projektu zmiany planu do publicznego wglądu, uczestniczenia w publicznych dyskusjach o których mowa w art. 17 ust. 10 ustawy o planowaniu i zagospodarowaniu przestrzennym, cyklicznej prezentacji poszczególnych etapów, jak również uczestniczenia w innych spotkaniach organizowanych przez Zamawiającego związanych z przedmiotem zamówienia, w tym posiedzeniach komisji stałych oraz na sesjach Rady Gminy i Miasta Wyszogród.</w:t>
      </w:r>
    </w:p>
    <w:p w:rsidR="00287120" w:rsidRDefault="00287120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koszty związane ze sporządzaniem w/w opracowań (oprócz podkładów mapowych) w tym także koszty ogłoszeń prasowych ponosi Wykonawca.</w:t>
      </w:r>
    </w:p>
    <w:p w:rsidR="00287120" w:rsidRDefault="00287120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Opracowania zostaną przekazane Zamawiającemu w 4 egzemplarzach:</w:t>
      </w:r>
    </w:p>
    <w:p w:rsidR="00287120" w:rsidRDefault="00287120" w:rsidP="00A4440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 w formie elektronicznej – część tekstowa w formacie *.</w:t>
      </w:r>
      <w:proofErr w:type="spellStart"/>
      <w:r w:rsidR="00B53BAF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 część graficzną w formacie *JPG oraz *</w:t>
      </w:r>
      <w:proofErr w:type="spellStart"/>
      <w:r>
        <w:rPr>
          <w:rFonts w:ascii="Times New Roman" w:hAnsi="Times New Roman" w:cs="Times New Roman"/>
          <w:sz w:val="28"/>
          <w:szCs w:val="28"/>
        </w:rPr>
        <w:t>shp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*</w:t>
      </w:r>
      <w:proofErr w:type="spellStart"/>
      <w:r>
        <w:rPr>
          <w:rFonts w:ascii="Times New Roman" w:hAnsi="Times New Roman" w:cs="Times New Roman"/>
          <w:sz w:val="28"/>
          <w:szCs w:val="28"/>
        </w:rPr>
        <w:t>dxf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umożliwiającej wykonywanie wypisów i wyrysów z </w:t>
      </w:r>
      <w:proofErr w:type="spellStart"/>
      <w:r w:rsidR="00511228">
        <w:rPr>
          <w:rFonts w:ascii="Times New Roman" w:hAnsi="Times New Roman" w:cs="Times New Roman"/>
          <w:sz w:val="28"/>
          <w:szCs w:val="28"/>
        </w:rPr>
        <w:t>m.p.z.p.z</w:t>
      </w:r>
      <w:proofErr w:type="spellEnd"/>
      <w:r w:rsidR="00511228">
        <w:rPr>
          <w:rFonts w:ascii="Times New Roman" w:hAnsi="Times New Roman" w:cs="Times New Roman"/>
          <w:sz w:val="28"/>
          <w:szCs w:val="28"/>
        </w:rPr>
        <w:t xml:space="preserve"> zachowaniem określonej</w:t>
      </w:r>
      <w:r>
        <w:rPr>
          <w:rFonts w:ascii="Times New Roman" w:hAnsi="Times New Roman" w:cs="Times New Roman"/>
          <w:sz w:val="28"/>
          <w:szCs w:val="28"/>
        </w:rPr>
        <w:t xml:space="preserve"> skali mapy.</w:t>
      </w:r>
    </w:p>
    <w:p w:rsidR="00287120" w:rsidRDefault="00511228" w:rsidP="00A4440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 w formie wydruku komputerowego.</w:t>
      </w:r>
    </w:p>
    <w:p w:rsidR="00511228" w:rsidRDefault="00511228" w:rsidP="00A44406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11228" w:rsidRDefault="00511228" w:rsidP="00A44406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28">
        <w:rPr>
          <w:rFonts w:ascii="Times New Roman" w:hAnsi="Times New Roman" w:cs="Times New Roman"/>
          <w:b/>
          <w:sz w:val="28"/>
          <w:szCs w:val="28"/>
        </w:rPr>
        <w:t>§3</w:t>
      </w:r>
    </w:p>
    <w:p w:rsidR="00511228" w:rsidRDefault="00511228" w:rsidP="00A44406">
      <w:pPr>
        <w:pStyle w:val="Akapitzlist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zobowiązuje się wykonać przedmiot umowy w terminie 12 m-</w:t>
      </w:r>
      <w:proofErr w:type="spellStart"/>
      <w:r>
        <w:rPr>
          <w:rFonts w:ascii="Times New Roman" w:hAnsi="Times New Roman" w:cs="Times New Roman"/>
          <w:sz w:val="28"/>
          <w:szCs w:val="28"/>
        </w:rPr>
        <w:t>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daty podpisania umowy.</w:t>
      </w:r>
    </w:p>
    <w:p w:rsidR="00511228" w:rsidRDefault="00511228" w:rsidP="00A44406">
      <w:pPr>
        <w:pStyle w:val="Akapitzlist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dopuszcza możliwość zmiany po</w:t>
      </w:r>
      <w:r w:rsidR="00A44406">
        <w:rPr>
          <w:rFonts w:ascii="Times New Roman" w:hAnsi="Times New Roman" w:cs="Times New Roman"/>
          <w:sz w:val="28"/>
          <w:szCs w:val="28"/>
        </w:rPr>
        <w:t>danego terminu w przypadku wystą</w:t>
      </w:r>
      <w:r>
        <w:rPr>
          <w:rFonts w:ascii="Times New Roman" w:hAnsi="Times New Roman" w:cs="Times New Roman"/>
          <w:sz w:val="28"/>
          <w:szCs w:val="28"/>
        </w:rPr>
        <w:t>pienia okoliczności nie wynikłych z winy Wykonawcy związanych z procedurą uzyskania opinii oraz uzgodnień z instytucjami i organami zewnętrznymi.</w:t>
      </w:r>
    </w:p>
    <w:p w:rsidR="00511228" w:rsidRDefault="00511228" w:rsidP="00A44406">
      <w:pPr>
        <w:pStyle w:val="Akapitzlist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zobowiązuje się sporządzić harmonogram realizacji opracowania, który będzie stanowić integralna część umowy.</w:t>
      </w:r>
    </w:p>
    <w:p w:rsidR="00511228" w:rsidRDefault="00511228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1228" w:rsidRDefault="00511228" w:rsidP="00A44406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28">
        <w:rPr>
          <w:rFonts w:ascii="Times New Roman" w:hAnsi="Times New Roman" w:cs="Times New Roman"/>
          <w:b/>
          <w:sz w:val="28"/>
          <w:szCs w:val="28"/>
        </w:rPr>
        <w:t>§4</w:t>
      </w:r>
    </w:p>
    <w:p w:rsidR="00511228" w:rsidRDefault="00511228" w:rsidP="00A444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28">
        <w:rPr>
          <w:rFonts w:ascii="Times New Roman" w:hAnsi="Times New Roman" w:cs="Times New Roman"/>
          <w:sz w:val="28"/>
          <w:szCs w:val="28"/>
        </w:rPr>
        <w:t>Zamawiający wyznacza sweg</w:t>
      </w:r>
      <w:r>
        <w:rPr>
          <w:rFonts w:ascii="Times New Roman" w:hAnsi="Times New Roman" w:cs="Times New Roman"/>
          <w:sz w:val="28"/>
          <w:szCs w:val="28"/>
        </w:rPr>
        <w:t xml:space="preserve">o przedstawiciela, upoważnionego </w:t>
      </w:r>
      <w:r w:rsidRPr="00511228">
        <w:rPr>
          <w:rFonts w:ascii="Times New Roman" w:hAnsi="Times New Roman" w:cs="Times New Roman"/>
          <w:sz w:val="28"/>
          <w:szCs w:val="28"/>
        </w:rPr>
        <w:t xml:space="preserve"> do rozstrzygnięcia z Wykonawcą</w:t>
      </w:r>
      <w:r>
        <w:rPr>
          <w:rFonts w:ascii="Times New Roman" w:hAnsi="Times New Roman" w:cs="Times New Roman"/>
          <w:sz w:val="28"/>
          <w:szCs w:val="28"/>
        </w:rPr>
        <w:t xml:space="preserve"> problemów występujących w toku prac w osobie Aleksandry </w:t>
      </w:r>
      <w:proofErr w:type="spellStart"/>
      <w:r>
        <w:rPr>
          <w:rFonts w:ascii="Times New Roman" w:hAnsi="Times New Roman" w:cs="Times New Roman"/>
          <w:sz w:val="28"/>
          <w:szCs w:val="28"/>
        </w:rPr>
        <w:t>Wachaczyk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1228" w:rsidRDefault="00511228" w:rsidP="00A444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wyznacza swego przedstawiciela w osobie……..</w:t>
      </w:r>
    </w:p>
    <w:p w:rsidR="00511228" w:rsidRDefault="00511228" w:rsidP="00A44406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11228" w:rsidRDefault="00511228" w:rsidP="00A44406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28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11228" w:rsidRDefault="00511228" w:rsidP="00A44406">
      <w:pPr>
        <w:pStyle w:val="Akapitzlist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228">
        <w:rPr>
          <w:rFonts w:ascii="Times New Roman" w:hAnsi="Times New Roman" w:cs="Times New Roman"/>
          <w:sz w:val="28"/>
          <w:szCs w:val="28"/>
        </w:rPr>
        <w:t xml:space="preserve">Za </w:t>
      </w:r>
      <w:r>
        <w:rPr>
          <w:rFonts w:ascii="Times New Roman" w:hAnsi="Times New Roman" w:cs="Times New Roman"/>
          <w:sz w:val="28"/>
          <w:szCs w:val="28"/>
        </w:rPr>
        <w:t xml:space="preserve">wykonanie pracy określonej w </w:t>
      </w:r>
      <w:r w:rsidR="005B34DE">
        <w:rPr>
          <w:rFonts w:ascii="Times New Roman" w:hAnsi="Times New Roman" w:cs="Times New Roman"/>
          <w:sz w:val="28"/>
          <w:szCs w:val="28"/>
        </w:rPr>
        <w:t>§ 1 ustala się wynagrodzenie Wykonawcy w wysokości: netto:………………..zł.,</w:t>
      </w:r>
    </w:p>
    <w:p w:rsidR="005B34DE" w:rsidRDefault="005B34DE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Należny podatek VAT (23%):………zł, brutto:……………zł, słownie:…………………………………….., zgodnie z wynikiem postępowania.</w:t>
      </w:r>
    </w:p>
    <w:p w:rsidR="005B34DE" w:rsidRDefault="005B34DE" w:rsidP="00A44406">
      <w:pPr>
        <w:pStyle w:val="Akapitzlist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określona w ust. 1</w:t>
      </w:r>
      <w:r w:rsidR="00B53BAF">
        <w:rPr>
          <w:rFonts w:ascii="Times New Roman" w:hAnsi="Times New Roman" w:cs="Times New Roman"/>
          <w:sz w:val="28"/>
          <w:szCs w:val="28"/>
        </w:rPr>
        <w:t xml:space="preserve"> zostanie wypłacony Wykonawcy zakończeniu realizacji zadania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4DE" w:rsidRPr="00511228" w:rsidRDefault="00323B12" w:rsidP="00A44406">
      <w:pPr>
        <w:pStyle w:val="Akapitzlist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Wynagrodzenie należ</w:t>
      </w:r>
      <w:r w:rsidR="005B34DE">
        <w:rPr>
          <w:rFonts w:ascii="Times New Roman" w:hAnsi="Times New Roman" w:cs="Times New Roman"/>
          <w:sz w:val="28"/>
          <w:szCs w:val="28"/>
        </w:rPr>
        <w:t>ne na podstawie umowy płatne będzie z konta Zamawiającego na konto Wykonawcy w ciągu 14 dni od daty otrzymania faktury/rachunku (rachunku przejściowego) przez Zamawiającego.</w:t>
      </w:r>
    </w:p>
    <w:p w:rsidR="005B34DE" w:rsidRDefault="005B34DE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4DE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323B1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odstawa wystawienia faktury końcowej jest uchwalanie projektu planu przez Radę Gminy i Miasta Wyszogród i sprawdzenia dokumentacji formalno – prawnej przez Wojewodę mazowieckiego.</w:t>
      </w:r>
    </w:p>
    <w:p w:rsidR="005B34DE" w:rsidRDefault="005B34DE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Strony przyjmują, że okres postępowania administracyjnego i sądowego przed Naczelnym Sądem Administracyjnym nie powinien być dłuższy niż 6 miesięcy. Po Tyn okresie niewypłacone wynagrodzenie zostanie zrewaloryzowane o wskaźnik wynikający z iloczynu wskaźników wzrostu cen towarów i usług konsumpcyjnyc</w:t>
      </w:r>
      <w:r w:rsidR="005B7CF9">
        <w:rPr>
          <w:rFonts w:ascii="Times New Roman" w:hAnsi="Times New Roman" w:cs="Times New Roman"/>
          <w:sz w:val="28"/>
          <w:szCs w:val="28"/>
        </w:rPr>
        <w:t>h ogłoszonych przez GUS z okresu</w:t>
      </w:r>
      <w:r>
        <w:rPr>
          <w:rFonts w:ascii="Times New Roman" w:hAnsi="Times New Roman" w:cs="Times New Roman"/>
          <w:sz w:val="28"/>
          <w:szCs w:val="28"/>
        </w:rPr>
        <w:t xml:space="preserve"> ostatnich 6 miesięcy, poprzedzających miesiąc w którym upłynął okres 6 – miesięcznego przewidywanego rozstrzygnięcia.</w:t>
      </w:r>
    </w:p>
    <w:p w:rsidR="005B7CF9" w:rsidRDefault="005B7CF9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Prace formalne i administracyjne dotyczące toku forma</w:t>
      </w:r>
      <w:r w:rsidR="00323B12">
        <w:rPr>
          <w:rFonts w:ascii="Times New Roman" w:hAnsi="Times New Roman" w:cs="Times New Roman"/>
          <w:sz w:val="28"/>
          <w:szCs w:val="28"/>
        </w:rPr>
        <w:t xml:space="preserve">lno – prawnego planu prowadzi </w:t>
      </w:r>
      <w:proofErr w:type="spellStart"/>
      <w:r w:rsidR="00323B12">
        <w:rPr>
          <w:rFonts w:ascii="Times New Roman" w:hAnsi="Times New Roman" w:cs="Times New Roman"/>
          <w:sz w:val="28"/>
          <w:szCs w:val="28"/>
        </w:rPr>
        <w:t>UG</w:t>
      </w:r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 merytorycznym udziale Wykonawcy.</w:t>
      </w:r>
    </w:p>
    <w:p w:rsidR="001E1D8A" w:rsidRDefault="001E1D8A" w:rsidP="00A4440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1D8A" w:rsidRDefault="001E1D8A" w:rsidP="00A4440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8A">
        <w:rPr>
          <w:rFonts w:ascii="Times New Roman" w:hAnsi="Times New Roman" w:cs="Times New Roman"/>
          <w:b/>
          <w:sz w:val="28"/>
          <w:szCs w:val="28"/>
        </w:rPr>
        <w:t>§6</w:t>
      </w:r>
    </w:p>
    <w:p w:rsidR="001E1D8A" w:rsidRDefault="001E1D8A" w:rsidP="00A4440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zobowiązuje się do przekazania Wykonawcy materiałów niezbędnych do wykonania pracy, w tym:</w:t>
      </w:r>
    </w:p>
    <w:p w:rsidR="001E1D8A" w:rsidRDefault="001E1D8A" w:rsidP="00A4440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Mapę sytuacyjno – wysokościowa w skali 1:2000 w zakresie i </w:t>
      </w:r>
      <w:r w:rsidR="00A44406">
        <w:rPr>
          <w:rFonts w:ascii="Times New Roman" w:hAnsi="Times New Roman" w:cs="Times New Roman"/>
          <w:sz w:val="28"/>
          <w:szCs w:val="28"/>
        </w:rPr>
        <w:t>terminie uzgodnionym z Wykonawcą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1D8A" w:rsidRDefault="001E1D8A" w:rsidP="00A4440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Wniosków do zmian planu</w:t>
      </w:r>
    </w:p>
    <w:p w:rsidR="001E1D8A" w:rsidRDefault="001E1D8A" w:rsidP="00A4440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Wyciągu z materiałów Studium uwarunkowań i kierunków zagospodarowania przestrzennego gminy Wyszogród oraz miejscowego planu zagospodarowania przestrzennego miasta Wyszogród, dotyczących obszaru opracowania.</w:t>
      </w:r>
    </w:p>
    <w:p w:rsidR="001E1D8A" w:rsidRDefault="001E1D8A" w:rsidP="00A4440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jak w ust. 1 Wykonawca otrzyma w terminie do 14 dni po podpisaniu umowy.</w:t>
      </w:r>
    </w:p>
    <w:p w:rsidR="001E1D8A" w:rsidRDefault="001E1D8A" w:rsidP="00A4440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zobowiązuje się do udostępnienia Wykonawcy:</w:t>
      </w:r>
    </w:p>
    <w:p w:rsidR="001E1D8A" w:rsidRDefault="001E1D8A" w:rsidP="00A4440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Studium uwarunkowań i kierunków zagospodarowania przestrzennego gminy Wyszogród,</w:t>
      </w:r>
    </w:p>
    <w:p w:rsidR="001E1D8A" w:rsidRDefault="001E1D8A" w:rsidP="00A4440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Miejscowego planu zagospodarowania przestrzennego miasta Wyszogród</w:t>
      </w:r>
      <w:r w:rsidR="00323B12">
        <w:rPr>
          <w:rFonts w:ascii="Times New Roman" w:hAnsi="Times New Roman" w:cs="Times New Roman"/>
          <w:sz w:val="28"/>
          <w:szCs w:val="28"/>
        </w:rPr>
        <w:t xml:space="preserve"> dla terenów objętych niniejszą umową.</w:t>
      </w:r>
    </w:p>
    <w:p w:rsidR="001E1D8A" w:rsidRDefault="009B1A91" w:rsidP="00A4440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Zamawiający zobowią</w:t>
      </w:r>
      <w:r w:rsidR="001E1D8A">
        <w:rPr>
          <w:rFonts w:ascii="Times New Roman" w:hAnsi="Times New Roman" w:cs="Times New Roman"/>
          <w:sz w:val="28"/>
          <w:szCs w:val="28"/>
        </w:rPr>
        <w:t>zuje się ułatwić w miarę możności uzyskanie przez Wykon</w:t>
      </w:r>
      <w:r>
        <w:rPr>
          <w:rFonts w:ascii="Times New Roman" w:hAnsi="Times New Roman" w:cs="Times New Roman"/>
          <w:sz w:val="28"/>
          <w:szCs w:val="28"/>
        </w:rPr>
        <w:t>awcę</w:t>
      </w:r>
      <w:r w:rsidR="001E1D8A">
        <w:rPr>
          <w:rFonts w:ascii="Times New Roman" w:hAnsi="Times New Roman" w:cs="Times New Roman"/>
          <w:sz w:val="28"/>
          <w:szCs w:val="28"/>
        </w:rPr>
        <w:t xml:space="preserve"> materiałów niezbędnych do wykonywania pracy z innych źródeł</w:t>
      </w:r>
      <w:r w:rsidR="001E1D8A" w:rsidRPr="001E1D8A">
        <w:rPr>
          <w:rFonts w:ascii="Times New Roman" w:hAnsi="Times New Roman" w:cs="Times New Roman"/>
          <w:sz w:val="28"/>
          <w:szCs w:val="28"/>
        </w:rPr>
        <w:t>,</w:t>
      </w:r>
    </w:p>
    <w:p w:rsidR="009B1A91" w:rsidRDefault="009B1A91" w:rsidP="00A44406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B1A91" w:rsidRDefault="009B1A91" w:rsidP="00A44406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91">
        <w:rPr>
          <w:rFonts w:ascii="Times New Roman" w:hAnsi="Times New Roman" w:cs="Times New Roman"/>
          <w:b/>
          <w:sz w:val="28"/>
          <w:szCs w:val="28"/>
        </w:rPr>
        <w:t>§7</w:t>
      </w:r>
    </w:p>
    <w:p w:rsidR="009B1A91" w:rsidRDefault="009B1A91" w:rsidP="00A44406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A91" w:rsidRDefault="009B1A91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A91">
        <w:rPr>
          <w:rFonts w:ascii="Times New Roman" w:hAnsi="Times New Roman" w:cs="Times New Roman"/>
          <w:sz w:val="28"/>
          <w:szCs w:val="28"/>
        </w:rPr>
        <w:t>Wykonawca odpowiada wobec Zamawiającego za wady fizyczne i prawne projektu zm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B1A91">
        <w:rPr>
          <w:rFonts w:ascii="Times New Roman" w:hAnsi="Times New Roman" w:cs="Times New Roman"/>
          <w:sz w:val="28"/>
          <w:szCs w:val="28"/>
        </w:rPr>
        <w:t>iejszające</w:t>
      </w:r>
      <w:r>
        <w:rPr>
          <w:rFonts w:ascii="Times New Roman" w:hAnsi="Times New Roman" w:cs="Times New Roman"/>
          <w:sz w:val="28"/>
          <w:szCs w:val="28"/>
        </w:rPr>
        <w:t xml:space="preserve"> jego wartość lub użyteczność ze względu na cel oznaczony w umowie albo wynikających z okoliczności lub przeznaczenia.</w:t>
      </w:r>
    </w:p>
    <w:p w:rsidR="009B1A91" w:rsidRDefault="009B1A91" w:rsidP="00A44406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91">
        <w:rPr>
          <w:rFonts w:ascii="Times New Roman" w:hAnsi="Times New Roman" w:cs="Times New Roman"/>
          <w:b/>
          <w:sz w:val="28"/>
          <w:szCs w:val="28"/>
        </w:rPr>
        <w:t>§8</w:t>
      </w:r>
    </w:p>
    <w:p w:rsidR="009B1A91" w:rsidRPr="009B1A91" w:rsidRDefault="009B1A91" w:rsidP="00A44406">
      <w:pPr>
        <w:pStyle w:val="Akapitzlist"/>
        <w:numPr>
          <w:ilvl w:val="0"/>
          <w:numId w:val="10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Zamawiający, jeśli otrzyma wadliwy projekt planu a wad/wady tej nie mógł stwierdzić przyjmując dokumenty, wykonując uprawnienia z tytułu rękojmi względem Wykonawcy może, wedle swojego uznania:</w:t>
      </w:r>
    </w:p>
    <w:p w:rsidR="009B1A91" w:rsidRDefault="009B1A91" w:rsidP="00A4440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Wezwać Wykonawcę, aby w terminie wyznaczonym usunął stwierdzone wady/wadę na swój koszt – bez względu na wysokość związanych z tym kosztów,</w:t>
      </w:r>
    </w:p>
    <w:p w:rsidR="009B1A91" w:rsidRDefault="009B1A91" w:rsidP="00A44406">
      <w:pPr>
        <w:pStyle w:val="Akapitzlist"/>
        <w:numPr>
          <w:ilvl w:val="0"/>
          <w:numId w:val="1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Odstąpić od umowy z przyczyn lezących po stronie Wykonawcy jeżeli stwierdzone wady/wada uzasadniają przypuszczenie, że ich usunięcie nie będzie możliwe w terminie przewidzianym ustawa o planowaniu i zagospodarowaniu przestrzennym.</w:t>
      </w:r>
    </w:p>
    <w:p w:rsidR="009B1A91" w:rsidRDefault="00E777A5" w:rsidP="00A44406">
      <w:pPr>
        <w:pStyle w:val="Akapitzlist"/>
        <w:numPr>
          <w:ilvl w:val="0"/>
          <w:numId w:val="10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Skorzystanie przez Zamawiającego z uprawnień wskazanych w ust. 1 nie wyłącza prawa Zamawiającego do żądania zapłaty odszkodowania.</w:t>
      </w:r>
    </w:p>
    <w:p w:rsidR="00E777A5" w:rsidRDefault="00E777A5" w:rsidP="00A44406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77A5" w:rsidRDefault="00E777A5" w:rsidP="00A44406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A5">
        <w:rPr>
          <w:rFonts w:ascii="Times New Roman" w:hAnsi="Times New Roman" w:cs="Times New Roman"/>
          <w:b/>
          <w:sz w:val="28"/>
          <w:szCs w:val="28"/>
        </w:rPr>
        <w:t>§9</w:t>
      </w:r>
    </w:p>
    <w:p w:rsidR="00E777A5" w:rsidRDefault="00E777A5" w:rsidP="00A4440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rozwiązania umowy z przyczyn niezależnych od Wykonawcy, Zamawiający zobowiązany jest zapłacić należność za wykonana część pracy do czasu rozwiązania umowy w wysokości kosztów ustalonych w § 5 ust. 2.</w:t>
      </w:r>
    </w:p>
    <w:p w:rsidR="00E777A5" w:rsidRDefault="00E777A5" w:rsidP="00A4440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tytułu niewykonania lub nienależytego wykonania umowy, Wykonawca zapłaci na rzecz Zamawiającego kary umownej:</w:t>
      </w:r>
    </w:p>
    <w:p w:rsidR="00E777A5" w:rsidRDefault="00E777A5" w:rsidP="00A44406">
      <w:pPr>
        <w:pStyle w:val="Akapitzlist"/>
        <w:numPr>
          <w:ilvl w:val="0"/>
          <w:numId w:val="1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zwłokę w wykonaniu przedmiotu opracowania w całości lub części – za każdy dzień zwłoki w wysokości 0,1% łącznego wynagrodzenia netto ustalonego w §5,</w:t>
      </w:r>
    </w:p>
    <w:p w:rsidR="00E777A5" w:rsidRDefault="00E777A5" w:rsidP="00A44406">
      <w:pPr>
        <w:pStyle w:val="Akapitzlist"/>
        <w:numPr>
          <w:ilvl w:val="0"/>
          <w:numId w:val="1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niewykonanie przedmiotu umowy – w wysokości 50% wynagrodzenia netto ustalonego w </w:t>
      </w:r>
      <w:r w:rsidR="00085789">
        <w:rPr>
          <w:rFonts w:ascii="Times New Roman" w:hAnsi="Times New Roman" w:cs="Times New Roman"/>
          <w:sz w:val="28"/>
          <w:szCs w:val="28"/>
        </w:rPr>
        <w:t>§ 5</w:t>
      </w:r>
    </w:p>
    <w:p w:rsidR="00085789" w:rsidRDefault="00085789" w:rsidP="00A4440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wyraża zgodne na potrącenie kar umownych z przysługującego mu wynagrodzenia</w:t>
      </w:r>
    </w:p>
    <w:p w:rsidR="00085789" w:rsidRDefault="00085789" w:rsidP="00A4440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Niezależnie od postanowień niniejszego paragrafu Zamawiający ma prawo dochodzić od Wykonawcy odszkodowania przenoszącego wysokość kary zastrzeżonej kary umownej na zasadach ogólnych.</w:t>
      </w:r>
    </w:p>
    <w:p w:rsidR="00085789" w:rsidRDefault="00085789" w:rsidP="00A4440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Przekroczenie ( z zastrzeżeniem w § 3 ust. 2) przez Wykonawcę terminów określonych w harmonogramie o więcej niż: 30 dni stanowi dla Zamawiającego podstawę </w:t>
      </w:r>
      <w:r w:rsidR="00A44406">
        <w:rPr>
          <w:rFonts w:ascii="Times New Roman" w:hAnsi="Times New Roman" w:cs="Times New Roman"/>
          <w:sz w:val="28"/>
          <w:szCs w:val="28"/>
        </w:rPr>
        <w:t xml:space="preserve"> do rozwiązania umowy z winy Wykonawcy.</w:t>
      </w:r>
    </w:p>
    <w:p w:rsidR="00A44406" w:rsidRDefault="00A44406" w:rsidP="00A44406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44406" w:rsidRDefault="00A44406" w:rsidP="00A44406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§10</w:t>
      </w:r>
    </w:p>
    <w:p w:rsidR="00A44406" w:rsidRDefault="00A44406" w:rsidP="00A44406">
      <w:pPr>
        <w:pStyle w:val="Akapitzlist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Zmiany niniejszej umowy wymagają formy pisemnej pod rygorem nieważności.</w:t>
      </w:r>
    </w:p>
    <w:p w:rsidR="00A44406" w:rsidRDefault="00A44406" w:rsidP="00A44406">
      <w:pPr>
        <w:pStyle w:val="Akapitzlist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A44406" w:rsidRDefault="00A44406" w:rsidP="00A44406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§11</w:t>
      </w:r>
    </w:p>
    <w:p w:rsidR="00A44406" w:rsidRDefault="00A44406" w:rsidP="00A44406">
      <w:pPr>
        <w:pStyle w:val="Akapitzlist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spory w związku z niniejszą umowa podlegać będzie rozstrzyganiu przez sąd właściwy ze względu na siedzibę Zamawiającego.</w:t>
      </w:r>
    </w:p>
    <w:p w:rsidR="00A44406" w:rsidRDefault="00A44406" w:rsidP="00A44406">
      <w:pPr>
        <w:pStyle w:val="Akapitzlist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A44406" w:rsidRDefault="00A44406" w:rsidP="00A44406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§12</w:t>
      </w:r>
    </w:p>
    <w:p w:rsidR="00A44406" w:rsidRDefault="00A44406" w:rsidP="00A44406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06" w:rsidRDefault="00906C31" w:rsidP="00906C3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nie unormowanych umową mają zastosowanie przepisy ustawy Prawo zamówień publicznych oraz kodeksu cywilnego.</w:t>
      </w:r>
    </w:p>
    <w:p w:rsidR="00906C31" w:rsidRDefault="00906C31" w:rsidP="00906C31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Żadna ze stron umowy nie może przenieść swoich uprawnień i obowiązków określonych niniejsza umowa, ani powierzyć wykonania niniejszej umowy lub jej części innym osobom – podmiotom, bez wcześniejszej zgody drugiej strony.</w:t>
      </w:r>
    </w:p>
    <w:p w:rsidR="00906C31" w:rsidRDefault="00906C31" w:rsidP="00906C31">
      <w:pPr>
        <w:pStyle w:val="Akapitzlist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906C31" w:rsidRDefault="00906C31" w:rsidP="00906C31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31">
        <w:rPr>
          <w:rFonts w:ascii="Times New Roman" w:hAnsi="Times New Roman" w:cs="Times New Roman"/>
          <w:b/>
          <w:sz w:val="28"/>
          <w:szCs w:val="28"/>
        </w:rPr>
        <w:t>§13</w:t>
      </w:r>
    </w:p>
    <w:p w:rsidR="00906C31" w:rsidRDefault="00906C31" w:rsidP="00906C31">
      <w:pPr>
        <w:pStyle w:val="Akapitzlist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906C31">
        <w:rPr>
          <w:rFonts w:ascii="Times New Roman" w:hAnsi="Times New Roman" w:cs="Times New Roman"/>
          <w:sz w:val="28"/>
          <w:szCs w:val="28"/>
        </w:rPr>
        <w:t>Umowę</w:t>
      </w:r>
      <w:r>
        <w:rPr>
          <w:rFonts w:ascii="Times New Roman" w:hAnsi="Times New Roman" w:cs="Times New Roman"/>
          <w:sz w:val="28"/>
          <w:szCs w:val="28"/>
        </w:rPr>
        <w:t xml:space="preserve"> sporządzono w czterech jednobrzmiących egzemplarzach(po dwa dla każdej ze stron)</w:t>
      </w:r>
    </w:p>
    <w:p w:rsidR="00906C31" w:rsidRDefault="00906C31" w:rsidP="00906C31">
      <w:pPr>
        <w:pStyle w:val="Akapitzlist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906C31" w:rsidRPr="00906C31" w:rsidRDefault="00906C31" w:rsidP="00906C31">
      <w:pPr>
        <w:pStyle w:val="Akapitzlist"/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Zmawiający                                                                               Wykonawca</w:t>
      </w:r>
    </w:p>
    <w:sectPr w:rsidR="00906C31" w:rsidRPr="00906C31" w:rsidSect="0071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B6" w:rsidRDefault="006435B6" w:rsidP="005B34DE">
      <w:pPr>
        <w:spacing w:after="0" w:line="240" w:lineRule="auto"/>
      </w:pPr>
      <w:r>
        <w:separator/>
      </w:r>
    </w:p>
  </w:endnote>
  <w:endnote w:type="continuationSeparator" w:id="0">
    <w:p w:rsidR="006435B6" w:rsidRDefault="006435B6" w:rsidP="005B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B6" w:rsidRDefault="006435B6" w:rsidP="005B34DE">
      <w:pPr>
        <w:spacing w:after="0" w:line="240" w:lineRule="auto"/>
      </w:pPr>
      <w:r>
        <w:separator/>
      </w:r>
    </w:p>
  </w:footnote>
  <w:footnote w:type="continuationSeparator" w:id="0">
    <w:p w:rsidR="006435B6" w:rsidRDefault="006435B6" w:rsidP="005B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1A"/>
    <w:multiLevelType w:val="hybridMultilevel"/>
    <w:tmpl w:val="FD08C534"/>
    <w:lvl w:ilvl="0" w:tplc="354AA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5E6245"/>
    <w:multiLevelType w:val="hybridMultilevel"/>
    <w:tmpl w:val="617AD8D0"/>
    <w:lvl w:ilvl="0" w:tplc="CAB2AE2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A1D4DEC"/>
    <w:multiLevelType w:val="hybridMultilevel"/>
    <w:tmpl w:val="1BE47E00"/>
    <w:lvl w:ilvl="0" w:tplc="6E96065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CC956F3"/>
    <w:multiLevelType w:val="hybridMultilevel"/>
    <w:tmpl w:val="4802F076"/>
    <w:lvl w:ilvl="0" w:tplc="286E70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5019F2"/>
    <w:multiLevelType w:val="hybridMultilevel"/>
    <w:tmpl w:val="59C2F19C"/>
    <w:lvl w:ilvl="0" w:tplc="03506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F5AD7"/>
    <w:multiLevelType w:val="hybridMultilevel"/>
    <w:tmpl w:val="123CC976"/>
    <w:lvl w:ilvl="0" w:tplc="B268BB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ED20DF"/>
    <w:multiLevelType w:val="hybridMultilevel"/>
    <w:tmpl w:val="54629FDE"/>
    <w:lvl w:ilvl="0" w:tplc="7764C4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094250B"/>
    <w:multiLevelType w:val="hybridMultilevel"/>
    <w:tmpl w:val="FF16ACEA"/>
    <w:lvl w:ilvl="0" w:tplc="07942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31B37F7"/>
    <w:multiLevelType w:val="hybridMultilevel"/>
    <w:tmpl w:val="FC026A2A"/>
    <w:lvl w:ilvl="0" w:tplc="F16A11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A266720"/>
    <w:multiLevelType w:val="hybridMultilevel"/>
    <w:tmpl w:val="0512F424"/>
    <w:lvl w:ilvl="0" w:tplc="0090134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BDE2015"/>
    <w:multiLevelType w:val="hybridMultilevel"/>
    <w:tmpl w:val="8CB68D54"/>
    <w:lvl w:ilvl="0" w:tplc="FBBCF8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D0643E7"/>
    <w:multiLevelType w:val="hybridMultilevel"/>
    <w:tmpl w:val="C4B0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10328"/>
    <w:multiLevelType w:val="hybridMultilevel"/>
    <w:tmpl w:val="C504D1BC"/>
    <w:lvl w:ilvl="0" w:tplc="FD48631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5F933DA"/>
    <w:multiLevelType w:val="hybridMultilevel"/>
    <w:tmpl w:val="77964278"/>
    <w:lvl w:ilvl="0" w:tplc="CDEC53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9CF3B40"/>
    <w:multiLevelType w:val="hybridMultilevel"/>
    <w:tmpl w:val="5F3ACB6C"/>
    <w:lvl w:ilvl="0" w:tplc="477A8E6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86E"/>
    <w:rsid w:val="00085789"/>
    <w:rsid w:val="001C127A"/>
    <w:rsid w:val="001E1D8A"/>
    <w:rsid w:val="00287120"/>
    <w:rsid w:val="002E58BB"/>
    <w:rsid w:val="00323B12"/>
    <w:rsid w:val="00442D36"/>
    <w:rsid w:val="00511228"/>
    <w:rsid w:val="005B34DE"/>
    <w:rsid w:val="005B7CF9"/>
    <w:rsid w:val="006435B6"/>
    <w:rsid w:val="007109C5"/>
    <w:rsid w:val="00866B38"/>
    <w:rsid w:val="00906C31"/>
    <w:rsid w:val="00964676"/>
    <w:rsid w:val="009B1A91"/>
    <w:rsid w:val="00A22F52"/>
    <w:rsid w:val="00A44406"/>
    <w:rsid w:val="00A8149A"/>
    <w:rsid w:val="00B53BAF"/>
    <w:rsid w:val="00B72241"/>
    <w:rsid w:val="00DE7783"/>
    <w:rsid w:val="00E777A5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81DA-369F-4BB3-86D6-EBEA4EA5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Aleksandra Wachaczyk</cp:lastModifiedBy>
  <cp:revision>9</cp:revision>
  <dcterms:created xsi:type="dcterms:W3CDTF">2012-06-15T08:29:00Z</dcterms:created>
  <dcterms:modified xsi:type="dcterms:W3CDTF">2012-07-26T05:51:00Z</dcterms:modified>
</cp:coreProperties>
</file>