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21" w:rsidRDefault="004F3C21" w:rsidP="004F3C21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F3C21">
        <w:rPr>
          <w:rFonts w:asciiTheme="majorHAnsi" w:hAnsiTheme="majorHAnsi"/>
          <w:b/>
        </w:rPr>
        <w:t xml:space="preserve">UCHWAŁA  </w:t>
      </w:r>
      <w:r w:rsidR="001D2DD4">
        <w:rPr>
          <w:rFonts w:asciiTheme="majorHAnsi" w:hAnsiTheme="majorHAnsi"/>
          <w:b/>
        </w:rPr>
        <w:t>Nr 251/XXXIII/2013</w:t>
      </w:r>
    </w:p>
    <w:p w:rsidR="004F3C21" w:rsidRPr="004F3C21" w:rsidRDefault="004F3C21" w:rsidP="004F3C21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F3C21">
        <w:rPr>
          <w:rFonts w:asciiTheme="majorHAnsi" w:hAnsiTheme="majorHAnsi"/>
          <w:b/>
        </w:rPr>
        <w:t>Rady Gminy i Miasta Wyszogród</w:t>
      </w:r>
    </w:p>
    <w:p w:rsidR="004F3C21" w:rsidRPr="004F3C21" w:rsidRDefault="004F3C21" w:rsidP="004F3C21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F3C21">
        <w:rPr>
          <w:rFonts w:asciiTheme="majorHAnsi" w:hAnsiTheme="majorHAnsi"/>
          <w:b/>
        </w:rPr>
        <w:t xml:space="preserve">z dnia </w:t>
      </w:r>
      <w:r w:rsidR="001D2DD4">
        <w:rPr>
          <w:rFonts w:asciiTheme="majorHAnsi" w:hAnsiTheme="majorHAnsi"/>
          <w:b/>
        </w:rPr>
        <w:t xml:space="preserve">29 listopada </w:t>
      </w:r>
      <w:r w:rsidRPr="004F3C21">
        <w:rPr>
          <w:rFonts w:asciiTheme="majorHAnsi" w:hAnsiTheme="majorHAnsi"/>
          <w:b/>
        </w:rPr>
        <w:t>2013rok</w:t>
      </w:r>
    </w:p>
    <w:p w:rsidR="004F3C21" w:rsidRPr="004F3C21" w:rsidRDefault="004F3C21" w:rsidP="004F3C21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  <w:b/>
        </w:rPr>
      </w:pPr>
      <w:r w:rsidRPr="001741A2">
        <w:rPr>
          <w:rFonts w:asciiTheme="majorHAnsi" w:hAnsiTheme="majorHAnsi"/>
          <w:b/>
        </w:rPr>
        <w:t xml:space="preserve">w sprawie przyjęcia </w:t>
      </w:r>
      <w:r w:rsidR="004F3C21" w:rsidRPr="001741A2">
        <w:rPr>
          <w:rFonts w:asciiTheme="majorHAnsi" w:hAnsiTheme="majorHAnsi"/>
          <w:b/>
        </w:rPr>
        <w:t>„Programu współpracy Gminy i Miasta Wyszogród z organizacjami pozarządowymi oraz podmiotami wymienionymi w art. 3 ust.3 ustawy o działalności pożytku publicznego i  wolontariacie działającymi na terenie Gminy i</w:t>
      </w:r>
      <w:r>
        <w:rPr>
          <w:rFonts w:asciiTheme="majorHAnsi" w:hAnsiTheme="majorHAnsi"/>
          <w:b/>
        </w:rPr>
        <w:t xml:space="preserve"> Miasta Wyszogród na 2014 rok”.</w:t>
      </w:r>
    </w:p>
    <w:p w:rsidR="001D2DD4" w:rsidRDefault="004F3C21" w:rsidP="001D2DD4">
      <w:pPr>
        <w:rPr>
          <w:rFonts w:asciiTheme="majorHAnsi" w:hAnsiTheme="majorHAnsi"/>
        </w:rPr>
      </w:pPr>
      <w:r w:rsidRPr="004F3C21">
        <w:rPr>
          <w:rFonts w:asciiTheme="majorHAnsi" w:hAnsiTheme="majorHAnsi"/>
        </w:rPr>
        <w:t>Na podstawie art. 7 ust. 1 pkt 19 i art. 18 ust. 2 pkt. 15 ustawy z dnia 8 marca</w:t>
      </w:r>
      <w:r w:rsidR="001741A2">
        <w:rPr>
          <w:rFonts w:asciiTheme="majorHAnsi" w:hAnsiTheme="majorHAnsi"/>
          <w:b/>
        </w:rPr>
        <w:t xml:space="preserve"> </w:t>
      </w:r>
      <w:r w:rsidRPr="004F3C21">
        <w:rPr>
          <w:rFonts w:asciiTheme="majorHAnsi" w:hAnsiTheme="majorHAnsi"/>
        </w:rPr>
        <w:t>1990 r. o samorządzie gminnym (tekst jed</w:t>
      </w:r>
      <w:r w:rsidR="001741A2">
        <w:rPr>
          <w:rFonts w:asciiTheme="majorHAnsi" w:hAnsiTheme="majorHAnsi"/>
        </w:rPr>
        <w:t>nolity Dz.</w:t>
      </w:r>
      <w:r w:rsidR="001D2DD4">
        <w:rPr>
          <w:rFonts w:asciiTheme="majorHAnsi" w:hAnsiTheme="majorHAnsi"/>
        </w:rPr>
        <w:t xml:space="preserve"> </w:t>
      </w:r>
      <w:r w:rsidR="001741A2">
        <w:rPr>
          <w:rFonts w:asciiTheme="majorHAnsi" w:hAnsiTheme="majorHAnsi"/>
        </w:rPr>
        <w:t>U. z 2001 r. Nr 142</w:t>
      </w:r>
      <w:r w:rsidRPr="004F3C21">
        <w:rPr>
          <w:rFonts w:asciiTheme="majorHAnsi" w:hAnsiTheme="majorHAnsi"/>
        </w:rPr>
        <w:t>, art. 5a ustawy z dnia 24 kwietnia 2003 r. o działalności pożytku</w:t>
      </w:r>
      <w:r w:rsidR="001741A2">
        <w:rPr>
          <w:rFonts w:asciiTheme="majorHAnsi" w:hAnsiTheme="majorHAnsi"/>
          <w:b/>
        </w:rPr>
        <w:t xml:space="preserve"> </w:t>
      </w:r>
      <w:r w:rsidRPr="004F3C21">
        <w:rPr>
          <w:rFonts w:asciiTheme="majorHAnsi" w:hAnsiTheme="majorHAnsi"/>
        </w:rPr>
        <w:t>publicznego i o wolontariacie (Dz.</w:t>
      </w:r>
      <w:r w:rsidR="001741A2">
        <w:rPr>
          <w:rFonts w:asciiTheme="majorHAnsi" w:hAnsiTheme="majorHAnsi"/>
        </w:rPr>
        <w:t xml:space="preserve"> </w:t>
      </w:r>
      <w:r w:rsidRPr="004F3C21">
        <w:rPr>
          <w:rFonts w:asciiTheme="majorHAnsi" w:hAnsiTheme="majorHAnsi"/>
        </w:rPr>
        <w:t>U. z 2010 r. Nr 234 poz. 1536, z 2011</w:t>
      </w:r>
      <w:r w:rsidR="001741A2">
        <w:rPr>
          <w:rFonts w:asciiTheme="majorHAnsi" w:hAnsiTheme="majorHAnsi"/>
        </w:rPr>
        <w:t xml:space="preserve"> </w:t>
      </w:r>
      <w:r w:rsidRPr="004F3C21">
        <w:rPr>
          <w:rFonts w:asciiTheme="majorHAnsi" w:hAnsiTheme="majorHAnsi"/>
        </w:rPr>
        <w:t>r</w:t>
      </w:r>
      <w:r w:rsidR="001741A2">
        <w:rPr>
          <w:rFonts w:asciiTheme="majorHAnsi" w:hAnsiTheme="majorHAnsi"/>
        </w:rPr>
        <w:t>.</w:t>
      </w:r>
      <w:r w:rsidRPr="004F3C21">
        <w:rPr>
          <w:rFonts w:asciiTheme="majorHAnsi" w:hAnsiTheme="majorHAnsi"/>
        </w:rPr>
        <w:t xml:space="preserve">)  </w:t>
      </w:r>
    </w:p>
    <w:p w:rsidR="001741A2" w:rsidRPr="001D2DD4" w:rsidRDefault="001D2DD4" w:rsidP="001D2DD4">
      <w:pPr>
        <w:jc w:val="center"/>
        <w:rPr>
          <w:rFonts w:asciiTheme="majorHAnsi" w:hAnsiTheme="majorHAnsi"/>
          <w:b/>
        </w:rPr>
      </w:pPr>
      <w:r w:rsidRPr="001D2DD4">
        <w:rPr>
          <w:rFonts w:asciiTheme="majorHAnsi" w:hAnsiTheme="majorHAnsi"/>
          <w:b/>
        </w:rPr>
        <w:t>Rada Gminy i Miasta Wyszogród uchwala, co następuje:</w:t>
      </w:r>
    </w:p>
    <w:p w:rsidR="004F3C21" w:rsidRPr="001741A2" w:rsidRDefault="004F3C21" w:rsidP="001741A2">
      <w:pPr>
        <w:jc w:val="center"/>
        <w:rPr>
          <w:rFonts w:asciiTheme="majorHAnsi" w:hAnsiTheme="majorHAnsi"/>
          <w:b/>
        </w:rPr>
      </w:pPr>
      <w:r w:rsidRPr="001741A2">
        <w:rPr>
          <w:rFonts w:asciiTheme="majorHAnsi" w:hAnsiTheme="majorHAnsi"/>
          <w:b/>
        </w:rPr>
        <w:t>§ 1</w:t>
      </w:r>
    </w:p>
    <w:p w:rsidR="004F3C21" w:rsidRPr="004F3C21" w:rsidRDefault="001741A2" w:rsidP="001741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Przyjmuje się „Program</w:t>
      </w:r>
      <w:r w:rsidR="004F3C21" w:rsidRPr="004F3C21">
        <w:rPr>
          <w:rFonts w:asciiTheme="majorHAnsi" w:hAnsiTheme="majorHAnsi"/>
        </w:rPr>
        <w:t xml:space="preserve"> współpracy Gminy i Miasta Wyszogród z organizacjami pozarządowymi oraz podmiotami wymienionymi w art. 3 ust.3 ustawy o działalności pożytku publicznego i   wolontariacie działającymi na terenie Gminy i Miasta Wyszogród na 2014 rok”., który stanowi Załącznik nr 1 do niniejszej uchwały.</w:t>
      </w:r>
    </w:p>
    <w:p w:rsidR="004F3C21" w:rsidRPr="001741A2" w:rsidRDefault="004F3C21" w:rsidP="001741A2">
      <w:pPr>
        <w:jc w:val="center"/>
        <w:rPr>
          <w:rFonts w:asciiTheme="majorHAnsi" w:hAnsiTheme="majorHAnsi"/>
          <w:b/>
        </w:rPr>
      </w:pPr>
      <w:r w:rsidRPr="001741A2">
        <w:rPr>
          <w:rFonts w:asciiTheme="majorHAnsi" w:hAnsiTheme="majorHAnsi"/>
          <w:b/>
        </w:rPr>
        <w:t>§ 2</w:t>
      </w:r>
    </w:p>
    <w:p w:rsidR="004F3C21" w:rsidRPr="004F3C21" w:rsidRDefault="004F3C21" w:rsidP="004F3C21">
      <w:pPr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Wykonanie uchwały powierza się Burmistrzowi Gminy i Miasta Wyszogród.</w:t>
      </w:r>
    </w:p>
    <w:p w:rsidR="001741A2" w:rsidRPr="001741A2" w:rsidRDefault="004F3C21" w:rsidP="001741A2">
      <w:pPr>
        <w:jc w:val="center"/>
        <w:rPr>
          <w:rFonts w:asciiTheme="majorHAnsi" w:hAnsiTheme="majorHAnsi"/>
          <w:b/>
        </w:rPr>
      </w:pPr>
      <w:r w:rsidRPr="001741A2">
        <w:rPr>
          <w:rFonts w:asciiTheme="majorHAnsi" w:hAnsiTheme="majorHAnsi"/>
          <w:b/>
        </w:rPr>
        <w:t>§ 3</w:t>
      </w:r>
    </w:p>
    <w:p w:rsidR="004F3C21" w:rsidRPr="004F3C21" w:rsidRDefault="004F3C21" w:rsidP="001741A2">
      <w:pPr>
        <w:rPr>
          <w:rFonts w:asciiTheme="majorHAnsi" w:hAnsiTheme="majorHAnsi"/>
        </w:rPr>
      </w:pPr>
      <w:r w:rsidRPr="004F3C21">
        <w:rPr>
          <w:rFonts w:asciiTheme="majorHAnsi" w:hAnsiTheme="majorHAnsi"/>
        </w:rPr>
        <w:t>Uchwała wchodzi w życie z dniem podjęcia.</w:t>
      </w:r>
    </w:p>
    <w:p w:rsidR="004F3C21" w:rsidRPr="004F3C21" w:rsidRDefault="004F3C21" w:rsidP="004F3C21">
      <w:pPr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 </w:t>
      </w: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4F3C21" w:rsidRDefault="004F3C21" w:rsidP="001741A2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1D2DD4">
        <w:rPr>
          <w:rFonts w:asciiTheme="majorHAnsi" w:hAnsiTheme="majorHAnsi"/>
          <w:b/>
        </w:rPr>
        <w:lastRenderedPageBreak/>
        <w:t>Uzasadnienie</w:t>
      </w:r>
    </w:p>
    <w:p w:rsidR="001D2DD4" w:rsidRPr="001D2DD4" w:rsidRDefault="001D2DD4" w:rsidP="001741A2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1741A2" w:rsidRPr="001D2DD4" w:rsidRDefault="001741A2" w:rsidP="001741A2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1D2DD4">
        <w:rPr>
          <w:rFonts w:asciiTheme="majorHAnsi" w:hAnsiTheme="majorHAnsi"/>
          <w:b/>
        </w:rPr>
        <w:t xml:space="preserve">do Uchwały </w:t>
      </w:r>
      <w:r w:rsidR="001D2DD4" w:rsidRPr="001D2DD4">
        <w:rPr>
          <w:rFonts w:asciiTheme="majorHAnsi" w:hAnsiTheme="majorHAnsi"/>
          <w:b/>
        </w:rPr>
        <w:t>Nr 251/XXXIII/2013</w:t>
      </w:r>
    </w:p>
    <w:p w:rsidR="001741A2" w:rsidRPr="001D2DD4" w:rsidRDefault="001741A2" w:rsidP="001741A2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1D2DD4">
        <w:rPr>
          <w:rFonts w:asciiTheme="majorHAnsi" w:hAnsiTheme="majorHAnsi"/>
          <w:b/>
        </w:rPr>
        <w:t>Rady Gminy i Miasta Wyszogród</w:t>
      </w:r>
    </w:p>
    <w:p w:rsidR="001741A2" w:rsidRPr="001D2DD4" w:rsidRDefault="001741A2" w:rsidP="001741A2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1D2DD4">
        <w:rPr>
          <w:rFonts w:asciiTheme="majorHAnsi" w:hAnsiTheme="majorHAnsi"/>
          <w:b/>
        </w:rPr>
        <w:t xml:space="preserve">z dnia </w:t>
      </w:r>
      <w:r w:rsidR="001D2DD4" w:rsidRPr="001D2DD4">
        <w:rPr>
          <w:rFonts w:asciiTheme="majorHAnsi" w:hAnsiTheme="majorHAnsi"/>
          <w:b/>
        </w:rPr>
        <w:t>29 listopada 2013 r.</w:t>
      </w:r>
    </w:p>
    <w:p w:rsidR="001741A2" w:rsidRDefault="001741A2" w:rsidP="001741A2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:rsidR="001741A2" w:rsidRPr="004F3C21" w:rsidRDefault="001741A2" w:rsidP="001741A2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:rsidR="004F3C21" w:rsidRPr="004F3C21" w:rsidRDefault="004F3C21" w:rsidP="004F3C21">
      <w:pPr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Ustawa o działalności pożytku publicznego i o wolontariacie nakłada obowiązek współpracy administracji publicznej z organizacjami pozarządowymi w sferze zadań publicznych i uchwalania przez organy stanowiące jednostek samorządu terytorialnego programów współpracy z organizacjami pozarządowymi i podmiotami wymienionymi w art. 3. ust. 3 wyżej wymienionej ustawy.</w:t>
      </w:r>
    </w:p>
    <w:p w:rsidR="004F3C21" w:rsidRPr="004F3C21" w:rsidRDefault="004F3C21" w:rsidP="004F3C21">
      <w:pPr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 Działania te są dobrowolnie podejmowane przez osoby autentycznie zainteresowane rozwiązywaniem istotnych problemów i wymagają wsparcia i współpracy ze strony Gminy i Miasta Wyszogród . </w:t>
      </w:r>
    </w:p>
    <w:p w:rsidR="001741A2" w:rsidRDefault="004F3C21" w:rsidP="004F3C21">
      <w:pPr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 </w:t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741A2" w:rsidRDefault="001741A2" w:rsidP="004F3C21">
      <w:pPr>
        <w:jc w:val="both"/>
        <w:rPr>
          <w:rFonts w:asciiTheme="majorHAnsi" w:hAnsiTheme="majorHAnsi"/>
        </w:rPr>
      </w:pPr>
    </w:p>
    <w:p w:rsidR="001D2DD4" w:rsidRDefault="001D2DD4" w:rsidP="001D2DD4">
      <w:pPr>
        <w:rPr>
          <w:rFonts w:asciiTheme="majorHAnsi" w:hAnsiTheme="majorHAnsi"/>
        </w:rPr>
      </w:pPr>
    </w:p>
    <w:p w:rsidR="001D2DD4" w:rsidRPr="001D2DD4" w:rsidRDefault="001741A2" w:rsidP="001D2DD4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D2DD4">
        <w:rPr>
          <w:rFonts w:asciiTheme="majorHAnsi" w:hAnsiTheme="majorHAnsi"/>
        </w:rPr>
        <w:tab/>
      </w:r>
      <w:r w:rsidR="001D2DD4">
        <w:rPr>
          <w:rFonts w:asciiTheme="majorHAnsi" w:hAnsiTheme="majorHAnsi"/>
        </w:rPr>
        <w:tab/>
      </w:r>
      <w:r w:rsidR="001D2DD4" w:rsidRPr="001D2DD4">
        <w:rPr>
          <w:rFonts w:asciiTheme="majorHAnsi" w:hAnsiTheme="majorHAnsi"/>
          <w:b/>
        </w:rPr>
        <w:t xml:space="preserve">                                              </w:t>
      </w:r>
      <w:r w:rsidRPr="001D2DD4">
        <w:rPr>
          <w:rFonts w:asciiTheme="majorHAnsi" w:hAnsiTheme="majorHAnsi"/>
          <w:b/>
        </w:rPr>
        <w:t>Załącznik nr 1</w:t>
      </w:r>
      <w:r w:rsidRPr="001D2DD4">
        <w:rPr>
          <w:rFonts w:asciiTheme="majorHAnsi" w:hAnsiTheme="majorHAnsi"/>
          <w:b/>
        </w:rPr>
        <w:tab/>
      </w:r>
      <w:r w:rsidRPr="001D2DD4">
        <w:rPr>
          <w:rFonts w:asciiTheme="majorHAnsi" w:hAnsiTheme="majorHAnsi"/>
          <w:b/>
        </w:rPr>
        <w:tab/>
      </w:r>
      <w:r w:rsidRPr="001D2DD4">
        <w:rPr>
          <w:rFonts w:asciiTheme="majorHAnsi" w:hAnsiTheme="majorHAnsi"/>
          <w:b/>
        </w:rPr>
        <w:tab/>
      </w:r>
    </w:p>
    <w:p w:rsidR="001D2DD4" w:rsidRPr="001D2DD4" w:rsidRDefault="004F3C21" w:rsidP="001D2DD4">
      <w:pPr>
        <w:jc w:val="right"/>
        <w:rPr>
          <w:rFonts w:asciiTheme="majorHAnsi" w:hAnsiTheme="majorHAnsi"/>
          <w:b/>
        </w:rPr>
      </w:pPr>
      <w:r w:rsidRPr="001D2DD4">
        <w:rPr>
          <w:rFonts w:asciiTheme="majorHAnsi" w:hAnsiTheme="majorHAnsi"/>
          <w:b/>
        </w:rPr>
        <w:t xml:space="preserve">do Uchwały </w:t>
      </w:r>
      <w:r w:rsidR="001D2DD4" w:rsidRPr="001D2DD4">
        <w:rPr>
          <w:rFonts w:asciiTheme="majorHAnsi" w:hAnsiTheme="majorHAnsi"/>
          <w:b/>
        </w:rPr>
        <w:t>Nr 251/XXXIII/2013 r.</w:t>
      </w:r>
    </w:p>
    <w:p w:rsidR="001741A2" w:rsidRPr="001D2DD4" w:rsidRDefault="004F3C21" w:rsidP="001D2DD4">
      <w:pPr>
        <w:jc w:val="right"/>
        <w:rPr>
          <w:rFonts w:asciiTheme="majorHAnsi" w:hAnsiTheme="majorHAnsi"/>
          <w:b/>
        </w:rPr>
      </w:pPr>
      <w:r w:rsidRPr="001D2DD4">
        <w:rPr>
          <w:rFonts w:asciiTheme="majorHAnsi" w:hAnsiTheme="majorHAnsi"/>
          <w:b/>
        </w:rPr>
        <w:t xml:space="preserve">Rady </w:t>
      </w:r>
      <w:r w:rsidR="001741A2" w:rsidRPr="001D2DD4">
        <w:rPr>
          <w:rFonts w:asciiTheme="majorHAnsi" w:hAnsiTheme="majorHAnsi"/>
          <w:b/>
        </w:rPr>
        <w:t xml:space="preserve">Gminy i Miasta Wyszogród </w:t>
      </w:r>
    </w:p>
    <w:p w:rsidR="004F3C21" w:rsidRPr="001D2DD4" w:rsidRDefault="004F3C21" w:rsidP="001741A2">
      <w:pPr>
        <w:jc w:val="right"/>
        <w:rPr>
          <w:rFonts w:asciiTheme="majorHAnsi" w:hAnsiTheme="majorHAnsi"/>
          <w:b/>
        </w:rPr>
      </w:pPr>
      <w:r w:rsidRPr="001D2DD4">
        <w:rPr>
          <w:rFonts w:asciiTheme="majorHAnsi" w:hAnsiTheme="majorHAnsi"/>
          <w:b/>
        </w:rPr>
        <w:t xml:space="preserve">z dnia  </w:t>
      </w:r>
      <w:r w:rsidR="001D2DD4" w:rsidRPr="001D2DD4">
        <w:rPr>
          <w:rFonts w:asciiTheme="majorHAnsi" w:hAnsiTheme="majorHAnsi"/>
          <w:b/>
        </w:rPr>
        <w:t>29 listopada 2013 r.</w:t>
      </w: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  <w:t>Program współpracy Gminy i Miasta Wyszogród z organizacjami</w:t>
      </w:r>
      <w:r w:rsidR="001741A2">
        <w:rPr>
          <w:rFonts w:asciiTheme="majorHAnsi" w:hAnsiTheme="majorHAnsi"/>
        </w:rPr>
        <w:t xml:space="preserve"> </w:t>
      </w:r>
      <w:r w:rsidRPr="004F3C21">
        <w:rPr>
          <w:rFonts w:asciiTheme="majorHAnsi" w:hAnsiTheme="majorHAnsi"/>
        </w:rPr>
        <w:t>pozarządowymi oraz podmiotami wymie</w:t>
      </w:r>
      <w:r w:rsidR="001741A2">
        <w:rPr>
          <w:rFonts w:asciiTheme="majorHAnsi" w:hAnsiTheme="majorHAnsi"/>
        </w:rPr>
        <w:t xml:space="preserve">nionymi w art. 3 ust.3 ustawy o </w:t>
      </w:r>
      <w:r w:rsidRPr="004F3C21">
        <w:rPr>
          <w:rFonts w:asciiTheme="majorHAnsi" w:hAnsiTheme="majorHAnsi"/>
        </w:rPr>
        <w:t>działalności pożytku publicznego i o wolontariacie działając</w:t>
      </w:r>
      <w:r w:rsidR="001741A2">
        <w:rPr>
          <w:rFonts w:asciiTheme="majorHAnsi" w:hAnsiTheme="majorHAnsi"/>
        </w:rPr>
        <w:t xml:space="preserve">ymi na </w:t>
      </w:r>
      <w:r w:rsidRPr="004F3C21">
        <w:rPr>
          <w:rFonts w:asciiTheme="majorHAnsi" w:hAnsiTheme="majorHAnsi"/>
        </w:rPr>
        <w:t>terenie Gminy i Miasta Wyszogród na 2014 rok</w:t>
      </w:r>
      <w:r w:rsidR="001D2DD4">
        <w:rPr>
          <w:rFonts w:asciiTheme="majorHAnsi" w:hAnsiTheme="majorHAnsi"/>
        </w:rPr>
        <w:t>.</w:t>
      </w:r>
    </w:p>
    <w:p w:rsidR="001741A2" w:rsidRPr="004F3C21" w:rsidRDefault="001741A2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Default="004F3C21" w:rsidP="001741A2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1741A2">
        <w:rPr>
          <w:rFonts w:asciiTheme="majorHAnsi" w:hAnsiTheme="majorHAnsi"/>
          <w:b/>
        </w:rPr>
        <w:t>Rozdział I</w:t>
      </w:r>
    </w:p>
    <w:p w:rsidR="001741A2" w:rsidRPr="001741A2" w:rsidRDefault="001741A2" w:rsidP="001741A2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Default="004F3C21" w:rsidP="001741A2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1741A2">
        <w:rPr>
          <w:rFonts w:asciiTheme="majorHAnsi" w:hAnsiTheme="majorHAnsi"/>
          <w:b/>
        </w:rPr>
        <w:t>Postanowienia ogólne</w:t>
      </w:r>
    </w:p>
    <w:p w:rsidR="001741A2" w:rsidRPr="001741A2" w:rsidRDefault="001741A2" w:rsidP="001741A2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Default="004F3C21" w:rsidP="001741A2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1741A2">
        <w:rPr>
          <w:rFonts w:asciiTheme="majorHAnsi" w:hAnsiTheme="majorHAnsi"/>
          <w:b/>
        </w:rPr>
        <w:t>§ 1</w:t>
      </w:r>
    </w:p>
    <w:p w:rsidR="004E00C3" w:rsidRPr="001741A2" w:rsidRDefault="004E00C3" w:rsidP="001741A2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Ilekroć w Programie jest mowa o: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1)Gminie i Mieście – rozumie się przez to Gminę i Miasto Wyszogród  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2) Burmistrzu– rozumie się przez to Burmistrza Gminy i Miasta Wyszogród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3) Urzędzie – rozumie się przez to Urząd Gminy i Miasta Wyszogród 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4) ustawie – rozumie się przez to usta</w:t>
      </w:r>
      <w:r w:rsidR="001741A2">
        <w:rPr>
          <w:rFonts w:asciiTheme="majorHAnsi" w:hAnsiTheme="majorHAnsi"/>
        </w:rPr>
        <w:t xml:space="preserve">wę z dnia 24 kwietnia 2003 r. o </w:t>
      </w:r>
      <w:r w:rsidRPr="004F3C21">
        <w:rPr>
          <w:rFonts w:asciiTheme="majorHAnsi" w:hAnsiTheme="majorHAnsi"/>
        </w:rPr>
        <w:t>działalności pożytku publicznego i o wolontariacie (Dz. U. tj. 2010 Nr 234 poz.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1536),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5) organizacjach – rozumie się przez </w:t>
      </w:r>
      <w:r w:rsidR="001741A2">
        <w:rPr>
          <w:rFonts w:asciiTheme="majorHAnsi" w:hAnsiTheme="majorHAnsi"/>
        </w:rPr>
        <w:t xml:space="preserve">to organizacje pozarządowe oraz </w:t>
      </w:r>
      <w:r w:rsidRPr="004F3C21">
        <w:rPr>
          <w:rFonts w:asciiTheme="majorHAnsi" w:hAnsiTheme="majorHAnsi"/>
        </w:rPr>
        <w:t>podmioty, o których mowa w art. 3 ust. 3 ustawy,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6) Pełnomocniku – rozumie się przez to Pełnomocnika Urzędu Gminy i Miasta Wyszogród ds. współpracy z organizacjami pozarządowymi,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7) komisji – rozumie się przez to kom</w:t>
      </w:r>
      <w:r w:rsidR="001741A2">
        <w:rPr>
          <w:rFonts w:asciiTheme="majorHAnsi" w:hAnsiTheme="majorHAnsi"/>
        </w:rPr>
        <w:t xml:space="preserve">isje konkursowe powołane w celu </w:t>
      </w:r>
      <w:r w:rsidRPr="004F3C21">
        <w:rPr>
          <w:rFonts w:asciiTheme="majorHAnsi" w:hAnsiTheme="majorHAnsi"/>
        </w:rPr>
        <w:t>opiniowania złożonych ofert, o których mowa w art. 15 ust 2a ustawy,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8) dotacjach – rozumie się przez to dotacj</w:t>
      </w:r>
      <w:r w:rsidR="004E00C3">
        <w:rPr>
          <w:rFonts w:asciiTheme="majorHAnsi" w:hAnsiTheme="majorHAnsi"/>
        </w:rPr>
        <w:t xml:space="preserve">e w rozumieniu ustawy z dnia 27 </w:t>
      </w:r>
      <w:r w:rsidRPr="004F3C21">
        <w:rPr>
          <w:rFonts w:asciiTheme="majorHAnsi" w:hAnsiTheme="majorHAnsi"/>
        </w:rPr>
        <w:t>sierpnia 2009 r. o finansach publicznych (Dz. U. 2009 r. Nr 157, poz. 1240 z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proofErr w:type="spellStart"/>
      <w:r w:rsidRPr="004F3C21">
        <w:rPr>
          <w:rFonts w:asciiTheme="majorHAnsi" w:hAnsiTheme="majorHAnsi"/>
        </w:rPr>
        <w:t>późn</w:t>
      </w:r>
      <w:proofErr w:type="spellEnd"/>
      <w:r w:rsidRPr="004F3C21">
        <w:rPr>
          <w:rFonts w:asciiTheme="majorHAnsi" w:hAnsiTheme="majorHAnsi"/>
        </w:rPr>
        <w:t>. zm.),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9) programie - rozumie się przez to roczny program współpracy Gminy i Miasta Wyszogród z organizacjami pozarządowymi oraz podmiotami wymienionymi w art. 3 ust. 3 ustawy o działalności pożytku publicznego i o wolontariacie,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10) stronie internetowej – rozum</w:t>
      </w:r>
      <w:r w:rsidR="004E00C3">
        <w:rPr>
          <w:rFonts w:asciiTheme="majorHAnsi" w:hAnsiTheme="majorHAnsi"/>
        </w:rPr>
        <w:t>ie się przez to stronę www.</w:t>
      </w:r>
      <w:r w:rsidRPr="004F3C21">
        <w:rPr>
          <w:rFonts w:asciiTheme="majorHAnsi" w:hAnsiTheme="majorHAnsi"/>
        </w:rPr>
        <w:t>wyszogrod.pl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 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 </w:t>
      </w:r>
    </w:p>
    <w:p w:rsidR="004F3C21" w:rsidRDefault="004F3C21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E00C3">
        <w:rPr>
          <w:rFonts w:asciiTheme="majorHAnsi" w:hAnsiTheme="majorHAnsi"/>
          <w:b/>
        </w:rPr>
        <w:t>§ 2</w:t>
      </w:r>
    </w:p>
    <w:p w:rsidR="004E00C3" w:rsidRPr="004E00C3" w:rsidRDefault="004E00C3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1. Głównym celem programu jest budowanie partnerstw</w:t>
      </w:r>
      <w:r w:rsidR="004E00C3">
        <w:rPr>
          <w:rFonts w:asciiTheme="majorHAnsi" w:hAnsiTheme="majorHAnsi"/>
        </w:rPr>
        <w:t xml:space="preserve">a między Gminą i Miastem a </w:t>
      </w:r>
      <w:r w:rsidRPr="004F3C21">
        <w:rPr>
          <w:rFonts w:asciiTheme="majorHAnsi" w:hAnsiTheme="majorHAnsi"/>
        </w:rPr>
        <w:t>organizacjami oraz efektywne wykorz</w:t>
      </w:r>
      <w:r w:rsidR="004E00C3">
        <w:rPr>
          <w:rFonts w:asciiTheme="majorHAnsi" w:hAnsiTheme="majorHAnsi"/>
        </w:rPr>
        <w:t xml:space="preserve">ystanie społecznej aktywności w </w:t>
      </w:r>
      <w:r w:rsidRPr="004F3C21">
        <w:rPr>
          <w:rFonts w:asciiTheme="majorHAnsi" w:hAnsiTheme="majorHAnsi"/>
        </w:rPr>
        <w:t>zaspokajaniu potrzeb zbiorowych mieszkańców Gminy i  Miasta.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2. Celami szczegółowymi programu są: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a) realizacja zadań własnych Gminy i Miasta określonych stosow</w:t>
      </w:r>
      <w:r w:rsidR="004E00C3">
        <w:rPr>
          <w:rFonts w:asciiTheme="majorHAnsi" w:hAnsiTheme="majorHAnsi"/>
        </w:rPr>
        <w:t xml:space="preserve">nymi aktami </w:t>
      </w:r>
      <w:r w:rsidRPr="004F3C21">
        <w:rPr>
          <w:rFonts w:asciiTheme="majorHAnsi" w:hAnsiTheme="majorHAnsi"/>
        </w:rPr>
        <w:t>prawnymi,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b) umocnienie lokalnych działań oraz two</w:t>
      </w:r>
      <w:r w:rsidR="004E00C3">
        <w:rPr>
          <w:rFonts w:asciiTheme="majorHAnsi" w:hAnsiTheme="majorHAnsi"/>
        </w:rPr>
        <w:t xml:space="preserve">rzenie warunków do realizowania </w:t>
      </w:r>
      <w:r w:rsidRPr="004F3C21">
        <w:rPr>
          <w:rFonts w:asciiTheme="majorHAnsi" w:hAnsiTheme="majorHAnsi"/>
        </w:rPr>
        <w:t>inicjatyw i struktur funkcjonujących na rzecz społeczności lokalnych,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c) poprawa jakości życia mieszkańców Miasta </w:t>
      </w:r>
      <w:r w:rsidR="004E00C3">
        <w:rPr>
          <w:rFonts w:asciiTheme="majorHAnsi" w:hAnsiTheme="majorHAnsi"/>
        </w:rPr>
        <w:t xml:space="preserve">poprzez pełniejsze zaspokajanie </w:t>
      </w:r>
      <w:r w:rsidRPr="004F3C21">
        <w:rPr>
          <w:rFonts w:asciiTheme="majorHAnsi" w:hAnsiTheme="majorHAnsi"/>
        </w:rPr>
        <w:t>potrzeb społecznych,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d</w:t>
      </w:r>
      <w:r w:rsidR="004E00C3">
        <w:rPr>
          <w:rFonts w:asciiTheme="majorHAnsi" w:hAnsiTheme="majorHAnsi"/>
        </w:rPr>
        <w:t>)</w:t>
      </w:r>
      <w:r w:rsidRPr="004F3C21">
        <w:rPr>
          <w:rFonts w:asciiTheme="majorHAnsi" w:hAnsiTheme="majorHAnsi"/>
        </w:rPr>
        <w:t xml:space="preserve"> udział organizacji przy tworzeniu prawa miejscowego,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lastRenderedPageBreak/>
        <w:t>e) otwarcie na innowacyjność, konku</w:t>
      </w:r>
      <w:r w:rsidR="004E00C3">
        <w:rPr>
          <w:rFonts w:asciiTheme="majorHAnsi" w:hAnsiTheme="majorHAnsi"/>
        </w:rPr>
        <w:t xml:space="preserve">rencyjność poprzez umożliwienie </w:t>
      </w:r>
      <w:r w:rsidRPr="004F3C21">
        <w:rPr>
          <w:rFonts w:asciiTheme="majorHAnsi" w:hAnsiTheme="majorHAnsi"/>
        </w:rPr>
        <w:t>organizacjom indywidualnego wystąpieni</w:t>
      </w:r>
      <w:r w:rsidR="004E00C3">
        <w:rPr>
          <w:rFonts w:asciiTheme="majorHAnsi" w:hAnsiTheme="majorHAnsi"/>
        </w:rPr>
        <w:t xml:space="preserve">a z ofertą realizacji projektów </w:t>
      </w:r>
      <w:r w:rsidRPr="004F3C21">
        <w:rPr>
          <w:rFonts w:asciiTheme="majorHAnsi" w:hAnsiTheme="majorHAnsi"/>
        </w:rPr>
        <w:t>konkretnych zadań publicznych, które do</w:t>
      </w:r>
      <w:r w:rsidR="004E00C3">
        <w:rPr>
          <w:rFonts w:asciiTheme="majorHAnsi" w:hAnsiTheme="majorHAnsi"/>
        </w:rPr>
        <w:t xml:space="preserve">tychczas nie są realizowane lub </w:t>
      </w:r>
      <w:r w:rsidRPr="004F3C21">
        <w:rPr>
          <w:rFonts w:asciiTheme="majorHAnsi" w:hAnsiTheme="majorHAnsi"/>
        </w:rPr>
        <w:t>realizowane są w inny sposób.</w:t>
      </w:r>
    </w:p>
    <w:p w:rsidR="001D2DD4" w:rsidRDefault="001D2DD4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E00C3" w:rsidRDefault="004F3C21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E00C3">
        <w:rPr>
          <w:rFonts w:asciiTheme="majorHAnsi" w:hAnsiTheme="majorHAnsi"/>
          <w:b/>
        </w:rPr>
        <w:t>§ 3</w:t>
      </w:r>
    </w:p>
    <w:p w:rsidR="004E00C3" w:rsidRPr="004E00C3" w:rsidRDefault="004E00C3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Podstawowym kryterium decydującym o podję</w:t>
      </w:r>
      <w:r w:rsidR="004E00C3">
        <w:rPr>
          <w:rFonts w:asciiTheme="majorHAnsi" w:hAnsiTheme="majorHAnsi"/>
        </w:rPr>
        <w:t xml:space="preserve">ciu współpracy Gminy i Miasta z </w:t>
      </w:r>
      <w:r w:rsidRPr="004F3C21">
        <w:rPr>
          <w:rFonts w:asciiTheme="majorHAnsi" w:hAnsiTheme="majorHAnsi"/>
        </w:rPr>
        <w:t>organizacjami jest prowadzenie przez te orga</w:t>
      </w:r>
      <w:r w:rsidR="004E00C3">
        <w:rPr>
          <w:rFonts w:asciiTheme="majorHAnsi" w:hAnsiTheme="majorHAnsi"/>
        </w:rPr>
        <w:t xml:space="preserve">nizacje działalności na terenie Gminy i Miasta </w:t>
      </w:r>
      <w:r w:rsidRPr="004F3C21">
        <w:rPr>
          <w:rFonts w:asciiTheme="majorHAnsi" w:hAnsiTheme="majorHAnsi"/>
        </w:rPr>
        <w:t>lub na rzecz jego mieszkańców.</w:t>
      </w:r>
    </w:p>
    <w:p w:rsidR="004F3C21" w:rsidRPr="004E00C3" w:rsidRDefault="004F3C21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E00C3">
        <w:rPr>
          <w:rFonts w:asciiTheme="majorHAnsi" w:hAnsiTheme="majorHAnsi"/>
          <w:b/>
        </w:rPr>
        <w:t>§ 4</w:t>
      </w:r>
    </w:p>
    <w:p w:rsidR="004E00C3" w:rsidRDefault="004E00C3" w:rsidP="004E00C3">
      <w:pPr>
        <w:spacing w:after="0" w:line="240" w:lineRule="auto"/>
        <w:contextualSpacing/>
        <w:rPr>
          <w:rFonts w:asciiTheme="majorHAnsi" w:hAnsiTheme="majorHAnsi"/>
        </w:rPr>
      </w:pPr>
    </w:p>
    <w:p w:rsidR="004F3C21" w:rsidRPr="004F3C21" w:rsidRDefault="004F3C21" w:rsidP="004E00C3">
      <w:pPr>
        <w:spacing w:after="0" w:line="240" w:lineRule="auto"/>
        <w:contextualSpacing/>
        <w:rPr>
          <w:rFonts w:asciiTheme="majorHAnsi" w:hAnsiTheme="majorHAnsi"/>
        </w:rPr>
      </w:pPr>
      <w:r w:rsidRPr="004F3C21">
        <w:rPr>
          <w:rFonts w:asciiTheme="majorHAnsi" w:hAnsiTheme="majorHAnsi"/>
        </w:rPr>
        <w:t>1. Współpraca Gminy i Miasta z organizacjami ma charakter finansowy i pozafinansowy.</w:t>
      </w: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2. Współpraca, o której mowa ust. 1, odbywa się na zasad</w:t>
      </w:r>
      <w:r w:rsidR="004E00C3">
        <w:rPr>
          <w:rFonts w:asciiTheme="majorHAnsi" w:hAnsiTheme="majorHAnsi"/>
        </w:rPr>
        <w:t xml:space="preserve">ach: suwerenności </w:t>
      </w:r>
      <w:r w:rsidRPr="004F3C21">
        <w:rPr>
          <w:rFonts w:asciiTheme="majorHAnsi" w:hAnsiTheme="majorHAnsi"/>
        </w:rPr>
        <w:t>stron, partnerstwa, pomocniczości, efektywności, uczciwej konkurencji i jawności.</w:t>
      </w:r>
    </w:p>
    <w:p w:rsidR="004E00C3" w:rsidRPr="004F3C21" w:rsidRDefault="004E00C3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Pr="004E00C3" w:rsidRDefault="004F3C21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E00C3">
        <w:rPr>
          <w:rFonts w:asciiTheme="majorHAnsi" w:hAnsiTheme="majorHAnsi"/>
          <w:b/>
        </w:rPr>
        <w:t>§ 5</w:t>
      </w: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  <w:t xml:space="preserve">    Program będzie realizowany w okresie od 1 styczni</w:t>
      </w:r>
      <w:r w:rsidR="004E00C3">
        <w:rPr>
          <w:rFonts w:asciiTheme="majorHAnsi" w:hAnsiTheme="majorHAnsi"/>
        </w:rPr>
        <w:t>a 2014 r. do 31 grudnia 2014 r.</w:t>
      </w:r>
    </w:p>
    <w:p w:rsidR="004E00C3" w:rsidRPr="004F3C21" w:rsidRDefault="004E00C3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Pr="004E00C3" w:rsidRDefault="004F3C21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E00C3">
        <w:rPr>
          <w:rFonts w:asciiTheme="majorHAnsi" w:hAnsiTheme="majorHAnsi"/>
          <w:b/>
        </w:rPr>
        <w:t>Rozdział II</w:t>
      </w:r>
    </w:p>
    <w:p w:rsidR="004E00C3" w:rsidRPr="004E00C3" w:rsidRDefault="004E00C3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Default="004F3C21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E00C3">
        <w:rPr>
          <w:rFonts w:asciiTheme="majorHAnsi" w:hAnsiTheme="majorHAnsi"/>
          <w:b/>
        </w:rPr>
        <w:t>Współpraca finansowa</w:t>
      </w:r>
    </w:p>
    <w:p w:rsidR="004E00C3" w:rsidRDefault="004E00C3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E00C3" w:rsidRPr="004E00C3" w:rsidRDefault="004E00C3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Default="004E00C3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E00C3">
        <w:rPr>
          <w:rFonts w:asciiTheme="majorHAnsi" w:hAnsiTheme="majorHAnsi"/>
          <w:b/>
        </w:rPr>
        <w:t>§</w:t>
      </w:r>
      <w:r w:rsidR="004F3C21" w:rsidRPr="004E00C3">
        <w:rPr>
          <w:rFonts w:asciiTheme="majorHAnsi" w:hAnsiTheme="majorHAnsi"/>
          <w:b/>
        </w:rPr>
        <w:t xml:space="preserve"> 6</w:t>
      </w:r>
    </w:p>
    <w:p w:rsidR="004E00C3" w:rsidRDefault="004E00C3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1. Współpraca o charakterze finansowym może odbywać się w formie: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a ) powierzania wykonania zadania publicznego wraz z udzieleniem dotacji</w:t>
      </w:r>
      <w:r w:rsidR="004E00C3">
        <w:rPr>
          <w:rFonts w:asciiTheme="majorHAnsi" w:hAnsiTheme="majorHAnsi"/>
        </w:rPr>
        <w:t xml:space="preserve"> </w:t>
      </w:r>
      <w:r w:rsidRPr="004F3C21">
        <w:rPr>
          <w:rFonts w:asciiTheme="majorHAnsi" w:hAnsiTheme="majorHAnsi"/>
        </w:rPr>
        <w:t>na sfinansowanie jego realizacji,</w:t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b)  wspierania zadania publicznego wraz z udzi</w:t>
      </w:r>
      <w:r w:rsidR="004E00C3">
        <w:rPr>
          <w:rFonts w:asciiTheme="majorHAnsi" w:hAnsiTheme="majorHAnsi"/>
        </w:rPr>
        <w:t xml:space="preserve">eleniem dotacji na </w:t>
      </w:r>
      <w:r w:rsidRPr="004F3C21">
        <w:rPr>
          <w:rFonts w:asciiTheme="majorHAnsi" w:hAnsiTheme="majorHAnsi"/>
        </w:rPr>
        <w:t>dofinansowanie jego realizacji,</w:t>
      </w: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2)  Burmistrz  może zawierać z organiz</w:t>
      </w:r>
      <w:r w:rsidR="004E00C3">
        <w:rPr>
          <w:rFonts w:asciiTheme="majorHAnsi" w:hAnsiTheme="majorHAnsi"/>
        </w:rPr>
        <w:t xml:space="preserve">acjami umowy na wykonanie zadań </w:t>
      </w:r>
      <w:r w:rsidRPr="004F3C21">
        <w:rPr>
          <w:rFonts w:asciiTheme="majorHAnsi" w:hAnsiTheme="majorHAnsi"/>
        </w:rPr>
        <w:t>publicznych na czas realizacji zadania lub na czas określony nie dłuższy niż 3lata.</w:t>
      </w:r>
    </w:p>
    <w:p w:rsidR="004E00C3" w:rsidRPr="004F3C21" w:rsidRDefault="004E00C3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Pr="004E00C3" w:rsidRDefault="004F3C21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E00C3">
        <w:rPr>
          <w:rFonts w:asciiTheme="majorHAnsi" w:hAnsiTheme="majorHAnsi"/>
          <w:b/>
        </w:rPr>
        <w:t>§ 7</w:t>
      </w:r>
    </w:p>
    <w:p w:rsidR="004E00C3" w:rsidRPr="004F3C21" w:rsidRDefault="004E00C3" w:rsidP="004E00C3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:rsidR="004F3C21" w:rsidRPr="004F3C21" w:rsidRDefault="004F3C21" w:rsidP="004E00C3">
      <w:pPr>
        <w:spacing w:after="0" w:line="240" w:lineRule="auto"/>
        <w:contextualSpacing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1. Zlecanie realizacji zadań publicznych następuje w trybie konkursu,  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2. W uzasadnionych przypadkach możli</w:t>
      </w:r>
      <w:r w:rsidR="004E00C3">
        <w:rPr>
          <w:rFonts w:asciiTheme="majorHAnsi" w:hAnsiTheme="majorHAnsi"/>
        </w:rPr>
        <w:t xml:space="preserve">we jest ogłaszanie konkursów na </w:t>
      </w:r>
      <w:r w:rsidRPr="004F3C21">
        <w:rPr>
          <w:rFonts w:asciiTheme="majorHAnsi" w:hAnsiTheme="majorHAnsi"/>
        </w:rPr>
        <w:t>zadania, których realizacj</w:t>
      </w:r>
      <w:r w:rsidR="004E00C3">
        <w:rPr>
          <w:rFonts w:asciiTheme="majorHAnsi" w:hAnsiTheme="majorHAnsi"/>
        </w:rPr>
        <w:t xml:space="preserve">a wymaga kontynuacji w terminie </w:t>
      </w:r>
      <w:r w:rsidRPr="004F3C21">
        <w:rPr>
          <w:rFonts w:asciiTheme="majorHAnsi" w:hAnsiTheme="majorHAnsi"/>
        </w:rPr>
        <w:t>przekraczającym rok budżetowy.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 </w:t>
      </w:r>
    </w:p>
    <w:p w:rsidR="004E00C3" w:rsidRDefault="004F3C21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E00C3">
        <w:rPr>
          <w:rFonts w:asciiTheme="majorHAnsi" w:hAnsiTheme="majorHAnsi"/>
          <w:b/>
        </w:rPr>
        <w:t>§ 8</w:t>
      </w:r>
    </w:p>
    <w:p w:rsidR="004E00C3" w:rsidRDefault="004E00C3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E00C3" w:rsidRDefault="004F3C21" w:rsidP="004E00C3">
      <w:pPr>
        <w:spacing w:after="0" w:line="240" w:lineRule="auto"/>
        <w:contextualSpacing/>
        <w:rPr>
          <w:rFonts w:asciiTheme="majorHAnsi" w:hAnsiTheme="majorHAnsi"/>
          <w:b/>
        </w:rPr>
      </w:pPr>
      <w:r w:rsidRPr="004F3C21">
        <w:rPr>
          <w:rFonts w:asciiTheme="majorHAnsi" w:hAnsiTheme="majorHAnsi"/>
        </w:rPr>
        <w:t>1. W celu opiniowania ofert na realizację zadań publicznych Burmistrz powołuje,</w:t>
      </w:r>
      <w:r w:rsidR="004E00C3">
        <w:rPr>
          <w:rFonts w:asciiTheme="majorHAnsi" w:hAnsiTheme="majorHAnsi"/>
          <w:b/>
        </w:rPr>
        <w:t xml:space="preserve"> </w:t>
      </w:r>
      <w:r w:rsidRPr="004F3C21">
        <w:rPr>
          <w:rFonts w:asciiTheme="majorHAnsi" w:hAnsiTheme="majorHAnsi"/>
        </w:rPr>
        <w:t>kierując się zasadą równego uczestnictwa, komisje złożone z: przedstawicieli</w:t>
      </w:r>
      <w:r w:rsidR="004E00C3">
        <w:rPr>
          <w:rFonts w:asciiTheme="majorHAnsi" w:hAnsiTheme="majorHAnsi"/>
          <w:b/>
        </w:rPr>
        <w:t xml:space="preserve"> </w:t>
      </w:r>
      <w:r w:rsidR="004E00C3">
        <w:rPr>
          <w:rFonts w:asciiTheme="majorHAnsi" w:hAnsiTheme="majorHAnsi"/>
        </w:rPr>
        <w:t xml:space="preserve">Urzędu oraz osób </w:t>
      </w:r>
      <w:r w:rsidRPr="004F3C21">
        <w:rPr>
          <w:rFonts w:asciiTheme="majorHAnsi" w:hAnsiTheme="majorHAnsi"/>
        </w:rPr>
        <w:t>reprezentujących organizacje, wskazanych przez właściwy</w:t>
      </w:r>
      <w:r w:rsidR="004E00C3">
        <w:rPr>
          <w:rFonts w:asciiTheme="majorHAnsi" w:hAnsiTheme="majorHAnsi"/>
          <w:b/>
        </w:rPr>
        <w:t xml:space="preserve"> </w:t>
      </w:r>
      <w:r w:rsidRPr="004F3C21">
        <w:rPr>
          <w:rFonts w:asciiTheme="majorHAnsi" w:hAnsiTheme="majorHAnsi"/>
        </w:rPr>
        <w:t xml:space="preserve">zespół tematyczny. Zasady działania komisji stanowi załącznik  nr.1 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2. W skład komisji nie mogą wchodzić o</w:t>
      </w:r>
      <w:r w:rsidR="004E00C3">
        <w:rPr>
          <w:rFonts w:asciiTheme="majorHAnsi" w:hAnsiTheme="majorHAnsi"/>
        </w:rPr>
        <w:t xml:space="preserve">soby reprezentujące organizacje </w:t>
      </w:r>
      <w:r w:rsidRPr="004F3C21">
        <w:rPr>
          <w:rFonts w:asciiTheme="majorHAnsi" w:hAnsiTheme="majorHAnsi"/>
        </w:rPr>
        <w:t>pozarządowe lub podmioty wymienione w</w:t>
      </w:r>
      <w:r w:rsidR="004E00C3">
        <w:rPr>
          <w:rFonts w:asciiTheme="majorHAnsi" w:hAnsiTheme="majorHAnsi"/>
        </w:rPr>
        <w:t xml:space="preserve"> art. 3 ust. 3 biorące udział w </w:t>
      </w:r>
      <w:r w:rsidRPr="004F3C21">
        <w:rPr>
          <w:rFonts w:asciiTheme="majorHAnsi" w:hAnsiTheme="majorHAnsi"/>
        </w:rPr>
        <w:t>konkursie.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3. Do członków komisji konkursowej biorących udz</w:t>
      </w:r>
      <w:r w:rsidR="004E00C3">
        <w:rPr>
          <w:rFonts w:asciiTheme="majorHAnsi" w:hAnsiTheme="majorHAnsi"/>
        </w:rPr>
        <w:t xml:space="preserve">iał w opiniowaniu ofert stosuje </w:t>
      </w:r>
      <w:r w:rsidRPr="004F3C21">
        <w:rPr>
          <w:rFonts w:asciiTheme="majorHAnsi" w:hAnsiTheme="majorHAnsi"/>
        </w:rPr>
        <w:t>się przepisy ustawy z dnia 14 czerwc</w:t>
      </w:r>
      <w:r w:rsidR="004E00C3">
        <w:rPr>
          <w:rFonts w:asciiTheme="majorHAnsi" w:hAnsiTheme="majorHAnsi"/>
        </w:rPr>
        <w:t xml:space="preserve">a 1960 r. – Kodeks postępowania </w:t>
      </w:r>
      <w:r w:rsidRPr="004F3C21">
        <w:rPr>
          <w:rFonts w:asciiTheme="majorHAnsi" w:hAnsiTheme="majorHAnsi"/>
        </w:rPr>
        <w:t>administracyjnego (Dz. U. z 2000 r. Nr 98, po</w:t>
      </w:r>
      <w:r w:rsidR="004E00C3">
        <w:rPr>
          <w:rFonts w:asciiTheme="majorHAnsi" w:hAnsiTheme="majorHAnsi"/>
        </w:rPr>
        <w:t xml:space="preserve">z. 1071, z </w:t>
      </w:r>
      <w:proofErr w:type="spellStart"/>
      <w:r w:rsidR="004E00C3">
        <w:rPr>
          <w:rFonts w:asciiTheme="majorHAnsi" w:hAnsiTheme="majorHAnsi"/>
        </w:rPr>
        <w:t>późn</w:t>
      </w:r>
      <w:proofErr w:type="spellEnd"/>
      <w:r w:rsidR="004E00C3">
        <w:rPr>
          <w:rFonts w:asciiTheme="majorHAnsi" w:hAnsiTheme="majorHAnsi"/>
        </w:rPr>
        <w:t xml:space="preserve">. zm.) dotyczące </w:t>
      </w:r>
      <w:r w:rsidRPr="004F3C21">
        <w:rPr>
          <w:rFonts w:asciiTheme="majorHAnsi" w:hAnsiTheme="majorHAnsi"/>
        </w:rPr>
        <w:t>wyłączenia pracownika.</w:t>
      </w:r>
    </w:p>
    <w:p w:rsidR="004F3C21" w:rsidRPr="004F3C21" w:rsidRDefault="004F3C21" w:rsidP="004E00C3">
      <w:pPr>
        <w:spacing w:after="0" w:line="240" w:lineRule="auto"/>
        <w:contextualSpacing/>
        <w:rPr>
          <w:rFonts w:asciiTheme="majorHAnsi" w:hAnsiTheme="majorHAnsi"/>
        </w:rPr>
      </w:pPr>
      <w:r w:rsidRPr="004F3C21">
        <w:rPr>
          <w:rFonts w:asciiTheme="majorHAnsi" w:hAnsiTheme="majorHAnsi"/>
        </w:rPr>
        <w:t>4. Skład komisji określi Burmistrz.</w:t>
      </w:r>
    </w:p>
    <w:p w:rsidR="004F3C21" w:rsidRPr="004F3C21" w:rsidRDefault="004F3C21" w:rsidP="004E00C3">
      <w:pPr>
        <w:spacing w:after="0" w:line="240" w:lineRule="auto"/>
        <w:contextualSpacing/>
        <w:rPr>
          <w:rFonts w:asciiTheme="majorHAnsi" w:hAnsiTheme="majorHAnsi"/>
        </w:rPr>
      </w:pPr>
      <w:r w:rsidRPr="004F3C21">
        <w:rPr>
          <w:rFonts w:asciiTheme="majorHAnsi" w:hAnsiTheme="majorHAnsi"/>
        </w:rPr>
        <w:t>5. Członkowie komisji z tytułu pracy w komisji nie otrzymują wynagrodzenia.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lastRenderedPageBreak/>
        <w:t>6. W pracach komisji, na zaproszenie</w:t>
      </w:r>
      <w:r w:rsidR="004E00C3">
        <w:rPr>
          <w:rFonts w:asciiTheme="majorHAnsi" w:hAnsiTheme="majorHAnsi"/>
        </w:rPr>
        <w:t xml:space="preserve"> przewodniczącego komisji mogą </w:t>
      </w:r>
      <w:r w:rsidRPr="004F3C21">
        <w:rPr>
          <w:rFonts w:asciiTheme="majorHAnsi" w:hAnsiTheme="majorHAnsi"/>
        </w:rPr>
        <w:t>uczestniczyć także, z głosem doradczym, os</w:t>
      </w:r>
      <w:r w:rsidR="004E00C3">
        <w:rPr>
          <w:rFonts w:asciiTheme="majorHAnsi" w:hAnsiTheme="majorHAnsi"/>
        </w:rPr>
        <w:t xml:space="preserve">oby posiadające specjalistyczną </w:t>
      </w:r>
      <w:r w:rsidRPr="004F3C21">
        <w:rPr>
          <w:rFonts w:asciiTheme="majorHAnsi" w:hAnsiTheme="majorHAnsi"/>
        </w:rPr>
        <w:t>wiedzę w dziedzinie obejmującej zakres zadań public</w:t>
      </w:r>
      <w:r w:rsidR="004E00C3">
        <w:rPr>
          <w:rFonts w:asciiTheme="majorHAnsi" w:hAnsiTheme="majorHAnsi"/>
        </w:rPr>
        <w:t xml:space="preserve">znych, których konkurs </w:t>
      </w:r>
      <w:r w:rsidRPr="004F3C21">
        <w:rPr>
          <w:rFonts w:asciiTheme="majorHAnsi" w:hAnsiTheme="majorHAnsi"/>
        </w:rPr>
        <w:t>dotyczy.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7. Ocena ofert odbywa się na postawie  oceny wniosku,  </w:t>
      </w:r>
    </w:p>
    <w:p w:rsidR="004E00C3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</w:p>
    <w:p w:rsidR="004F3C21" w:rsidRDefault="004F3C21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E00C3">
        <w:rPr>
          <w:rFonts w:asciiTheme="majorHAnsi" w:hAnsiTheme="majorHAnsi"/>
          <w:b/>
        </w:rPr>
        <w:t>§ 9</w:t>
      </w:r>
    </w:p>
    <w:p w:rsidR="004E00C3" w:rsidRPr="004E00C3" w:rsidRDefault="004E00C3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1. Ogłoszenie wyników konkursu podawane</w:t>
      </w:r>
      <w:r w:rsidR="004E00C3">
        <w:rPr>
          <w:rFonts w:asciiTheme="majorHAnsi" w:hAnsiTheme="majorHAnsi"/>
        </w:rPr>
        <w:t xml:space="preserve"> jest do publicznej wiadomości, </w:t>
      </w:r>
      <w:r w:rsidRPr="004F3C21">
        <w:rPr>
          <w:rFonts w:asciiTheme="majorHAnsi" w:hAnsiTheme="majorHAnsi"/>
        </w:rPr>
        <w:t>zgodnie z zasadami określonymi w ustawie.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2. Organizacje, które nie otrzymały dotacji, </w:t>
      </w:r>
      <w:r w:rsidR="004E00C3">
        <w:rPr>
          <w:rFonts w:asciiTheme="majorHAnsi" w:hAnsiTheme="majorHAnsi"/>
        </w:rPr>
        <w:t xml:space="preserve">otrzymują o tym zawiadomienie z </w:t>
      </w:r>
      <w:r w:rsidRPr="004F3C21">
        <w:rPr>
          <w:rFonts w:asciiTheme="majorHAnsi" w:hAnsiTheme="majorHAnsi"/>
        </w:rPr>
        <w:t>uzasadnieniem w formie pisemnej w terminie 21 dni od rozstrzygnięcia.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3. Po ogłoszeniu wyników konkursu, w terminie określonym w ogłoszeniu o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konkursie, przedkładane są organizacjom do podpisu projekty umów. Umowa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zostanie podpisana niezwłocznie, o ile realizujący zadanie dostarczy w</w:t>
      </w: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wymaganym terminie wszystkie niezbędne dokumenty.</w:t>
      </w:r>
    </w:p>
    <w:p w:rsidR="004E00C3" w:rsidRPr="004F3C21" w:rsidRDefault="004E00C3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Default="004F3C21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E00C3">
        <w:rPr>
          <w:rFonts w:asciiTheme="majorHAnsi" w:hAnsiTheme="majorHAnsi"/>
          <w:b/>
        </w:rPr>
        <w:t>§ 10</w:t>
      </w:r>
    </w:p>
    <w:p w:rsidR="004E00C3" w:rsidRPr="004E00C3" w:rsidRDefault="004E00C3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1. Dotacje mogą być udzielane wyłącznie na finansowanie lub dofinansowanie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realizacji zadań, mieszczących się w obszarach priorytetowych, określonych w §17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2. Środki finansowe pochodzące z dotacji nie mogą być wykorzystywane na:</w:t>
      </w:r>
    </w:p>
    <w:p w:rsidR="004E00C3" w:rsidRDefault="004E00C3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a) działalność gospodarczą,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b) działalność polityczną i religijną,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c) finansowanie kosztów realizacji zadania poza okresem obowiązywania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umowy, w szczególności na finansowanie: zaległości i zobowiązań,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d) i inne zawarte w ogłoszeniu o otwartym konkursie ofert.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e) Dane zadanie powinno być finansowane lub dofinansowywane jedynie ze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środków przeznaczonych na jeden konkurs.</w:t>
      </w:r>
    </w:p>
    <w:p w:rsidR="004E00C3" w:rsidRPr="004E00C3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</w:p>
    <w:p w:rsidR="004F3C21" w:rsidRPr="004E00C3" w:rsidRDefault="004F3C21" w:rsidP="004E00C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4E00C3">
        <w:rPr>
          <w:rFonts w:asciiTheme="majorHAnsi" w:hAnsiTheme="majorHAnsi"/>
          <w:b/>
        </w:rPr>
        <w:t>§ 11</w:t>
      </w:r>
    </w:p>
    <w:p w:rsidR="004E00C3" w:rsidRPr="004F3C21" w:rsidRDefault="004E00C3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Organizacje współpracujące finansowo z Miastem są zobowiązane do: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1) promowania Miasta poprzez umieszc</w:t>
      </w:r>
      <w:r w:rsidR="005A4376">
        <w:rPr>
          <w:rFonts w:asciiTheme="majorHAnsi" w:hAnsiTheme="majorHAnsi"/>
        </w:rPr>
        <w:t xml:space="preserve">zenie na wszystkich materiałach </w:t>
      </w:r>
      <w:r w:rsidRPr="004F3C21">
        <w:rPr>
          <w:rFonts w:asciiTheme="majorHAnsi" w:hAnsiTheme="majorHAnsi"/>
        </w:rPr>
        <w:t>promocyjnych i reklamowych dotyczących</w:t>
      </w:r>
      <w:r w:rsidR="005A4376">
        <w:rPr>
          <w:rFonts w:asciiTheme="majorHAnsi" w:hAnsiTheme="majorHAnsi"/>
        </w:rPr>
        <w:t xml:space="preserve"> zadań finansowanych ze środków </w:t>
      </w:r>
      <w:r w:rsidRPr="004F3C21">
        <w:rPr>
          <w:rFonts w:asciiTheme="majorHAnsi" w:hAnsiTheme="majorHAnsi"/>
        </w:rPr>
        <w:t>Gminy i Miasta informacji o zaangażowaniu Gminy i Miasta w realizację wspólnego projektu,</w:t>
      </w:r>
      <w:r w:rsidR="005A4376">
        <w:rPr>
          <w:rFonts w:asciiTheme="majorHAnsi" w:hAnsiTheme="majorHAnsi"/>
        </w:rPr>
        <w:t xml:space="preserve"> </w:t>
      </w:r>
      <w:r w:rsidRPr="004F3C21">
        <w:rPr>
          <w:rFonts w:asciiTheme="majorHAnsi" w:hAnsiTheme="majorHAnsi"/>
        </w:rPr>
        <w:t xml:space="preserve">zawierającej herb i logo Gminy i Miasta, symbolizujący wsparcie  Gminy i Miasta,  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2) informowania w trakcie wykonywania zadan</w:t>
      </w:r>
      <w:r w:rsidR="005A4376">
        <w:rPr>
          <w:rFonts w:asciiTheme="majorHAnsi" w:hAnsiTheme="majorHAnsi"/>
        </w:rPr>
        <w:t xml:space="preserve">ia o tym, że jest ono wspierane </w:t>
      </w:r>
      <w:r w:rsidRPr="004F3C21">
        <w:rPr>
          <w:rFonts w:asciiTheme="majorHAnsi" w:hAnsiTheme="majorHAnsi"/>
        </w:rPr>
        <w:t>finansowo przez  Gm</w:t>
      </w:r>
      <w:r w:rsidR="005A4376">
        <w:rPr>
          <w:rFonts w:asciiTheme="majorHAnsi" w:hAnsiTheme="majorHAnsi"/>
        </w:rPr>
        <w:t>inę i Miasto.</w:t>
      </w:r>
      <w:r w:rsidRPr="004F3C21">
        <w:rPr>
          <w:rFonts w:asciiTheme="majorHAnsi" w:hAnsiTheme="majorHAnsi"/>
        </w:rPr>
        <w:t xml:space="preserve"> 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  <w:t xml:space="preserve"> </w:t>
      </w:r>
    </w:p>
    <w:p w:rsidR="004F3C21" w:rsidRPr="005A4376" w:rsidRDefault="004F3C21" w:rsidP="005A4376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5A4376">
        <w:rPr>
          <w:rFonts w:asciiTheme="majorHAnsi" w:hAnsiTheme="majorHAnsi"/>
          <w:b/>
        </w:rPr>
        <w:t>Rozdział III</w:t>
      </w:r>
    </w:p>
    <w:p w:rsidR="005A4376" w:rsidRPr="005A4376" w:rsidRDefault="005A4376" w:rsidP="005A4376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5A4376" w:rsidRDefault="004F3C21" w:rsidP="005A4376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5A4376">
        <w:rPr>
          <w:rFonts w:asciiTheme="majorHAnsi" w:hAnsiTheme="majorHAnsi"/>
          <w:b/>
        </w:rPr>
        <w:t>Współpraca pozafinansowa</w:t>
      </w:r>
    </w:p>
    <w:p w:rsidR="005A4376" w:rsidRPr="005A4376" w:rsidRDefault="005A4376" w:rsidP="005A4376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Default="004F3C21" w:rsidP="005A4376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5A4376">
        <w:rPr>
          <w:rFonts w:asciiTheme="majorHAnsi" w:hAnsiTheme="majorHAnsi"/>
          <w:b/>
        </w:rPr>
        <w:t>§ 12</w:t>
      </w:r>
    </w:p>
    <w:p w:rsidR="005A4376" w:rsidRPr="005A4376" w:rsidRDefault="005A4376" w:rsidP="005A4376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Współpraca pozafinansowa może odbywać się w szczególności w następujących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formach: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1) wzajemnego informowania się o planow</w:t>
      </w:r>
      <w:r w:rsidR="005A4376">
        <w:rPr>
          <w:rFonts w:asciiTheme="majorHAnsi" w:hAnsiTheme="majorHAnsi"/>
        </w:rPr>
        <w:t xml:space="preserve">anych kierunkach działalności i </w:t>
      </w:r>
      <w:r w:rsidRPr="004F3C21">
        <w:rPr>
          <w:rFonts w:asciiTheme="majorHAnsi" w:hAnsiTheme="majorHAnsi"/>
        </w:rPr>
        <w:t>współdziałania w celu zharmonizowania tych kierunków,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2) współpracy w ciałach inicjatywno-doradczych. 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3) pomocy Gminy i Miasta, w miarę możliwości, w uzyskaniu przez organizacje lokali wykorzystywanych w celu prowadzenia przez te organizacje działalności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statutowej,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 </w:t>
      </w:r>
    </w:p>
    <w:p w:rsidR="004F3C21" w:rsidRDefault="004F3C21" w:rsidP="005A4376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5A4376">
        <w:rPr>
          <w:rFonts w:asciiTheme="majorHAnsi" w:hAnsiTheme="majorHAnsi"/>
          <w:b/>
        </w:rPr>
        <w:lastRenderedPageBreak/>
        <w:t>§ 13</w:t>
      </w:r>
    </w:p>
    <w:p w:rsidR="005A4376" w:rsidRPr="005A4376" w:rsidRDefault="005A4376" w:rsidP="005A4376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F3C21" w:rsidRDefault="005A4376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4F3C21" w:rsidRPr="004F3C21">
        <w:rPr>
          <w:rFonts w:asciiTheme="majorHAnsi" w:hAnsiTheme="majorHAnsi"/>
        </w:rPr>
        <w:t>1. Przy wskazanych przez Pełnomocnik</w:t>
      </w:r>
      <w:r>
        <w:rPr>
          <w:rFonts w:asciiTheme="majorHAnsi" w:hAnsiTheme="majorHAnsi"/>
        </w:rPr>
        <w:t>a w porozumieniu z Burmistrzem,</w:t>
      </w:r>
      <w:r w:rsidR="004F3C21" w:rsidRPr="004F3C21">
        <w:rPr>
          <w:rFonts w:asciiTheme="majorHAnsi" w:hAnsiTheme="majorHAnsi"/>
        </w:rPr>
        <w:t xml:space="preserve"> tworzy się zespoły tematyczne.</w:t>
      </w:r>
    </w:p>
    <w:p w:rsidR="004F3C21" w:rsidRPr="004F3C21" w:rsidRDefault="005A4376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2.  </w:t>
      </w:r>
      <w:r w:rsidR="004F3C21" w:rsidRPr="004F3C21">
        <w:rPr>
          <w:rFonts w:asciiTheme="majorHAnsi" w:hAnsiTheme="majorHAnsi"/>
        </w:rPr>
        <w:t>delegowanie osób reprezentujących organizacje do udziału w komisjach</w:t>
      </w: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konkursowych;</w:t>
      </w:r>
    </w:p>
    <w:p w:rsidR="004F3C21" w:rsidRPr="004F3C21" w:rsidRDefault="00BB0140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A4376">
        <w:rPr>
          <w:rFonts w:asciiTheme="majorHAnsi" w:hAnsiTheme="majorHAnsi"/>
        </w:rPr>
        <w:t xml:space="preserve">3. </w:t>
      </w:r>
      <w:r w:rsidR="004F3C21" w:rsidRPr="004F3C21">
        <w:rPr>
          <w:rFonts w:asciiTheme="majorHAnsi" w:hAnsiTheme="majorHAnsi"/>
        </w:rPr>
        <w:t>określanie potrzeb społecznych i sposobu ich zaspokajania;</w:t>
      </w:r>
    </w:p>
    <w:p w:rsidR="004F3C21" w:rsidRPr="004F3C21" w:rsidRDefault="005A4376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4.</w:t>
      </w: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W skład zespołów tematycznych wc</w:t>
      </w:r>
      <w:r>
        <w:rPr>
          <w:rFonts w:asciiTheme="majorHAnsi" w:hAnsiTheme="majorHAnsi"/>
        </w:rPr>
        <w:t xml:space="preserve">hodzą po jednym przedstawicielu </w:t>
      </w:r>
      <w:r w:rsidR="004F3C21" w:rsidRPr="004F3C21">
        <w:rPr>
          <w:rFonts w:asciiTheme="majorHAnsi" w:hAnsiTheme="majorHAnsi"/>
        </w:rPr>
        <w:t xml:space="preserve">zainteresowanych organizacji działających </w:t>
      </w:r>
      <w:r>
        <w:rPr>
          <w:rFonts w:asciiTheme="majorHAnsi" w:hAnsiTheme="majorHAnsi"/>
        </w:rPr>
        <w:t xml:space="preserve">w poszczególnych dziedzinach na </w:t>
      </w:r>
      <w:r w:rsidR="004F3C21" w:rsidRPr="004F3C21">
        <w:rPr>
          <w:rFonts w:asciiTheme="majorHAnsi" w:hAnsiTheme="majorHAnsi"/>
        </w:rPr>
        <w:t>terenie Miasta oraz przedstawiciel Burmistrza k</w:t>
      </w:r>
      <w:r>
        <w:rPr>
          <w:rFonts w:asciiTheme="majorHAnsi" w:hAnsiTheme="majorHAnsi"/>
        </w:rPr>
        <w:t xml:space="preserve">omórki organizacyjnej </w:t>
      </w:r>
      <w:r w:rsidR="004F3C21" w:rsidRPr="004F3C21">
        <w:rPr>
          <w:rFonts w:asciiTheme="majorHAnsi" w:hAnsiTheme="majorHAnsi"/>
        </w:rPr>
        <w:t>zainteresowanej pracami zespołu tematyczneg</w:t>
      </w:r>
      <w:r>
        <w:rPr>
          <w:rFonts w:asciiTheme="majorHAnsi" w:hAnsiTheme="majorHAnsi"/>
        </w:rPr>
        <w:t xml:space="preserve">o, delegowany przez kierującego </w:t>
      </w:r>
      <w:r w:rsidR="004F3C21" w:rsidRPr="004F3C21">
        <w:rPr>
          <w:rFonts w:asciiTheme="majorHAnsi" w:hAnsiTheme="majorHAnsi"/>
        </w:rPr>
        <w:t>właściwą merytorycznie komórką organizacyjną.</w:t>
      </w:r>
    </w:p>
    <w:p w:rsidR="004F3C21" w:rsidRPr="004F3C21" w:rsidRDefault="00BB0140" w:rsidP="005A4376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5.</w:t>
      </w:r>
      <w:r w:rsidR="005A4376"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Pierwsze posiedzenie nowotworzonego zespołu tematycznego zwołuje</w:t>
      </w:r>
      <w:r w:rsidR="005A4376"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Pełnomocnik w porozumieniu z Burmistrzem</w:t>
      </w:r>
    </w:p>
    <w:p w:rsidR="00BB0140" w:rsidRDefault="00BB0140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6.</w:t>
      </w:r>
      <w:r w:rsidR="005A4376"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Pracami zespołu tematycznego kierują i p</w:t>
      </w:r>
      <w:r>
        <w:rPr>
          <w:rFonts w:asciiTheme="majorHAnsi" w:hAnsiTheme="majorHAnsi"/>
        </w:rPr>
        <w:t xml:space="preserve">rowadzą spotkania koordynator i </w:t>
      </w:r>
      <w:r w:rsidR="005A4376">
        <w:rPr>
          <w:rFonts w:asciiTheme="majorHAnsi" w:hAnsiTheme="majorHAnsi"/>
        </w:rPr>
        <w:t>przedstawiciel  Burmistrza.</w:t>
      </w:r>
      <w:r w:rsidR="004F3C21" w:rsidRPr="004F3C21">
        <w:rPr>
          <w:rFonts w:asciiTheme="majorHAnsi" w:hAnsiTheme="majorHAnsi"/>
        </w:rPr>
        <w:t xml:space="preserve"> </w:t>
      </w:r>
    </w:p>
    <w:p w:rsidR="004F3C21" w:rsidRPr="004F3C21" w:rsidRDefault="00BB0140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="004F3C21" w:rsidRPr="004F3C21">
        <w:rPr>
          <w:rFonts w:asciiTheme="majorHAnsi" w:hAnsiTheme="majorHAnsi"/>
        </w:rPr>
        <w:t xml:space="preserve">Posiedzenia zespołów tematycznych są jawne.  </w:t>
      </w:r>
    </w:p>
    <w:p w:rsidR="004F3C21" w:rsidRPr="004F3C21" w:rsidRDefault="00BB0140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4F3C21" w:rsidRPr="004F3C21">
        <w:rPr>
          <w:rFonts w:asciiTheme="majorHAnsi" w:hAnsiTheme="majorHAnsi"/>
        </w:rPr>
        <w:t>. Spotkania zespołów tematycznych odbywają się w miejscach prowadzenia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działalności przez poszczególne organizacje lub w siedzibie Urzędu.</w:t>
      </w:r>
    </w:p>
    <w:p w:rsidR="004F3C21" w:rsidRPr="004F3C21" w:rsidRDefault="00BB0140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4F3C21" w:rsidRPr="004F3C21">
        <w:rPr>
          <w:rFonts w:asciiTheme="majorHAnsi" w:hAnsiTheme="majorHAnsi"/>
        </w:rPr>
        <w:t>. Zespół może zostać rozwiązany prze</w:t>
      </w:r>
      <w:r>
        <w:rPr>
          <w:rFonts w:asciiTheme="majorHAnsi" w:hAnsiTheme="majorHAnsi"/>
        </w:rPr>
        <w:t xml:space="preserve">z Pełnomocnika w porozumieniu z </w:t>
      </w:r>
      <w:r w:rsidR="004F3C21" w:rsidRPr="004F3C21">
        <w:rPr>
          <w:rFonts w:asciiTheme="majorHAnsi" w:hAnsiTheme="majorHAnsi"/>
        </w:rPr>
        <w:t>Burmistrzem w przypadku: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a) wygaśnięcia przedmiotu działania zespołu tematycznego,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b) braku aktywności zespołu tematycznego przez 3 kolejne miesiące,</w:t>
      </w: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c) podjęcia przez organizacje decyzji o rozwiązaniu zespołu tematycznego.</w:t>
      </w:r>
    </w:p>
    <w:p w:rsidR="00BB0140" w:rsidRPr="004F3C21" w:rsidRDefault="00BB0140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Pr="00BB0140" w:rsidRDefault="004F3C21" w:rsidP="00BB0140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BB0140">
        <w:rPr>
          <w:rFonts w:asciiTheme="majorHAnsi" w:hAnsiTheme="majorHAnsi"/>
          <w:b/>
        </w:rPr>
        <w:t>§ 14</w:t>
      </w:r>
    </w:p>
    <w:p w:rsidR="00BB0140" w:rsidRPr="004F3C21" w:rsidRDefault="00BB0140" w:rsidP="00BB0140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Praca w tematycznych ciałach inicjatywno-doradczych ma charakter społeczny,</w:t>
      </w: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bez prawa do wynagrodzenia, także w postaci ryczałtowej (diety).</w:t>
      </w:r>
    </w:p>
    <w:p w:rsidR="00BB0140" w:rsidRPr="004F3C21" w:rsidRDefault="00BB0140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BB0140" w:rsidRDefault="00BB0140" w:rsidP="00BB0140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BB0140">
        <w:rPr>
          <w:rFonts w:asciiTheme="majorHAnsi" w:hAnsiTheme="majorHAnsi"/>
          <w:b/>
        </w:rPr>
        <w:t>§ 15</w:t>
      </w:r>
    </w:p>
    <w:p w:rsidR="00BB0140" w:rsidRPr="00BB0140" w:rsidRDefault="00BB0140" w:rsidP="00BB0140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1.Za kontakty  Burmistrza z organizacjami odpowiada Pełnomocnik w zakresie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pełnomocnictwa udzielonego przez Burmistrza</w:t>
      </w:r>
      <w:r w:rsidR="00BB0140">
        <w:rPr>
          <w:rFonts w:asciiTheme="majorHAnsi" w:hAnsiTheme="majorHAnsi"/>
        </w:rPr>
        <w:t>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2. Pełnomocnik w zakresie obowiązku opisanego w ust.1 wspierany jest przez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komórki merytoryczne.</w:t>
      </w:r>
    </w:p>
    <w:p w:rsidR="004F3C21" w:rsidRDefault="004F3C21" w:rsidP="00BB0140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BB0140">
        <w:rPr>
          <w:rFonts w:asciiTheme="majorHAnsi" w:hAnsiTheme="majorHAnsi"/>
          <w:b/>
        </w:rPr>
        <w:t>§ 16</w:t>
      </w:r>
    </w:p>
    <w:p w:rsidR="00BB0140" w:rsidRPr="00BB0140" w:rsidRDefault="00BB0140" w:rsidP="00BB0140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Burmistrz może zamieszczać informacje o organizacjach w wydawanych przez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siebie materiałach informacyjnych</w:t>
      </w:r>
      <w:r w:rsidR="00BB0140">
        <w:rPr>
          <w:rFonts w:asciiTheme="majorHAnsi" w:hAnsiTheme="majorHAnsi"/>
        </w:rPr>
        <w:t>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 </w:t>
      </w:r>
    </w:p>
    <w:p w:rsidR="004F3C21" w:rsidRDefault="004F3C21" w:rsidP="00BB0140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BB0140">
        <w:rPr>
          <w:rFonts w:asciiTheme="majorHAnsi" w:hAnsiTheme="majorHAnsi"/>
          <w:b/>
        </w:rPr>
        <w:t>Rozdział V</w:t>
      </w:r>
    </w:p>
    <w:p w:rsidR="00BB0140" w:rsidRPr="00BB0140" w:rsidRDefault="00BB0140" w:rsidP="00BB0140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Default="004F3C21" w:rsidP="00BB0140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BB0140">
        <w:rPr>
          <w:rFonts w:asciiTheme="majorHAnsi" w:hAnsiTheme="majorHAnsi"/>
          <w:b/>
        </w:rPr>
        <w:t>Obszary priorytetowe</w:t>
      </w:r>
    </w:p>
    <w:p w:rsidR="00BB0140" w:rsidRPr="00BB0140" w:rsidRDefault="00BB0140" w:rsidP="00BB0140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BB0140" w:rsidRDefault="00BB0140" w:rsidP="00BB0140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§17</w:t>
      </w:r>
    </w:p>
    <w:p w:rsidR="00BB0140" w:rsidRDefault="00BB0140" w:rsidP="00BB0140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BB0140" w:rsidRDefault="004F3C21" w:rsidP="00BB0140">
      <w:pPr>
        <w:spacing w:after="0" w:line="240" w:lineRule="auto"/>
        <w:contextualSpacing/>
        <w:rPr>
          <w:rFonts w:asciiTheme="majorHAnsi" w:hAnsiTheme="majorHAnsi"/>
          <w:b/>
        </w:rPr>
      </w:pPr>
      <w:r w:rsidRPr="004F3C21">
        <w:rPr>
          <w:rFonts w:asciiTheme="majorHAnsi" w:hAnsiTheme="majorHAnsi"/>
        </w:rPr>
        <w:t>Współpraca Gminy i Miasta z organizacjami dotyczy realizacji zadań określonych w art. 4 ust. 1 ustawy, a w szczególności zadań z obszarów: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1) pomocy społecznej, w tym pomocy rodzinom i osobom w trudnej sytuacji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życiowej oraz wyrównywania szans tych rodzin i osób, w tym: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a) działania socjalno-pomocowe na rzecz dzie</w:t>
      </w:r>
      <w:r w:rsidR="007F4288">
        <w:rPr>
          <w:rFonts w:asciiTheme="majorHAnsi" w:hAnsiTheme="majorHAnsi"/>
        </w:rPr>
        <w:t xml:space="preserve">ci, młodzieży, osób dorosłych i </w:t>
      </w:r>
      <w:r w:rsidRPr="004F3C21">
        <w:rPr>
          <w:rFonts w:asciiTheme="majorHAnsi" w:hAnsiTheme="majorHAnsi"/>
        </w:rPr>
        <w:t>seniorów,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b) działania socjalno-pomocowe na rzecz osób niepełnosprawnych oraz ich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rodzin,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c) udzielanie pomocy i wsparcia osobom chorym w stanach terminalnych i ich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rodzinom,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lastRenderedPageBreak/>
        <w:t>d) udzielanie pomocy żywnościowej najuboższym mieszkańcom,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e) zintegrowanie systemu pomocy rzeczowej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2) promocji zatrudnienia i aktywizacji z</w:t>
      </w:r>
      <w:r w:rsidR="007F4288">
        <w:rPr>
          <w:rFonts w:asciiTheme="majorHAnsi" w:hAnsiTheme="majorHAnsi"/>
        </w:rPr>
        <w:t xml:space="preserve">awodowej osób pozostających bez </w:t>
      </w:r>
      <w:r w:rsidRPr="004F3C21">
        <w:rPr>
          <w:rFonts w:asciiTheme="majorHAnsi" w:hAnsiTheme="majorHAnsi"/>
        </w:rPr>
        <w:t>pracy i zagrożonych zwolnieniem z pracy;</w:t>
      </w:r>
    </w:p>
    <w:p w:rsidR="004F3C21" w:rsidRPr="004F3C21" w:rsidRDefault="007F4288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3)wypoczynku dzieci i młodzieży, w tym:</w:t>
      </w:r>
    </w:p>
    <w:p w:rsidR="004F3C21" w:rsidRPr="004F3C21" w:rsidRDefault="007F4288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a) organizowanie wyjazdów wakacyjnych dla dzieci i młodzieży,</w:t>
      </w:r>
    </w:p>
    <w:p w:rsidR="004F3C21" w:rsidRPr="004F3C21" w:rsidRDefault="007F4288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b) organizowanie świetlic środowiskowych,</w:t>
      </w:r>
    </w:p>
    <w:p w:rsidR="004F3C21" w:rsidRPr="004F3C21" w:rsidRDefault="007F4288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c) animacja środowisk lokalnych,</w:t>
      </w:r>
    </w:p>
    <w:p w:rsidR="004F3C21" w:rsidRPr="004F3C21" w:rsidRDefault="007F4288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d) kultywowanie tradycji lokalnych i regionalnych,</w:t>
      </w:r>
    </w:p>
    <w:p w:rsidR="004F3C21" w:rsidRPr="004F3C21" w:rsidRDefault="007F4288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 xml:space="preserve">e) wspieranie twórców indywidualnych,  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4) wspierania i upowszechniania kultury fizycznej i sportu, w tym:</w:t>
      </w:r>
    </w:p>
    <w:p w:rsidR="004F3C21" w:rsidRPr="004F3C21" w:rsidRDefault="007F4288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a) organizacja szkolenia sportowego o</w:t>
      </w:r>
      <w:r>
        <w:rPr>
          <w:rFonts w:asciiTheme="majorHAnsi" w:hAnsiTheme="majorHAnsi"/>
        </w:rPr>
        <w:t xml:space="preserve">raz udział we współzawodnictwie </w:t>
      </w:r>
      <w:r w:rsidR="004F3C21" w:rsidRPr="004F3C21">
        <w:rPr>
          <w:rFonts w:asciiTheme="majorHAnsi" w:hAnsiTheme="majorHAnsi"/>
        </w:rPr>
        <w:t>sportowym,</w:t>
      </w:r>
    </w:p>
    <w:p w:rsidR="004F3C21" w:rsidRPr="004F3C21" w:rsidRDefault="009734FB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b) organizacja imprez sportowych i sportowo-rekreacyjnych,</w:t>
      </w:r>
    </w:p>
    <w:p w:rsidR="004F3C21" w:rsidRPr="004F3C21" w:rsidRDefault="009734FB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c) propagowanie aktywnych form kultury fizycznej;</w:t>
      </w:r>
    </w:p>
    <w:p w:rsidR="004F3C21" w:rsidRPr="004F3C21" w:rsidRDefault="007F4288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5)turystyki i krajoznawstwa, w tym:</w:t>
      </w:r>
    </w:p>
    <w:p w:rsidR="004F3C21" w:rsidRPr="004F3C21" w:rsidRDefault="009734FB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a) organizacja rajdów, imprez, wycieczek, spacerów po mieście i gminie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upowszechniających wiedzę  </w:t>
      </w:r>
    </w:p>
    <w:p w:rsidR="004F3C21" w:rsidRPr="004F3C21" w:rsidRDefault="009734FB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b) wspieranie działalności wydawniczej dotyczącej turystyki i krajoznawstwa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związanej z Miastem i Gminą</w:t>
      </w:r>
    </w:p>
    <w:p w:rsidR="004F3C21" w:rsidRPr="004F3C21" w:rsidRDefault="009734FB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c) zapoznawanie z atrakcjami turystycznymi Gminy i Miasta,</w:t>
      </w:r>
    </w:p>
    <w:p w:rsidR="004F3C21" w:rsidRPr="004F3C21" w:rsidRDefault="009734FB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F3C21" w:rsidRPr="004F3C21">
        <w:rPr>
          <w:rFonts w:asciiTheme="majorHAnsi" w:hAnsiTheme="majorHAnsi"/>
        </w:rPr>
        <w:t>d) wyznaczanie i odnawianie szlaków turystycznych;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6) porządku i bezpieczeństwa publicznego;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7) działalności na rzecz integracji europejskiej oraz rozwijania kontaktów i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współpracy między społeczeństwami;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8) promocji i organizacji wolontariatu, w tym: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a) prowadzenie kampanii informacyjnej na temat wolontariatu,</w:t>
      </w:r>
    </w:p>
    <w:p w:rsidR="009734FB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d) prowadzenie świetlic środowiskowych,</w:t>
      </w:r>
      <w:r w:rsidR="009734FB">
        <w:rPr>
          <w:rFonts w:asciiTheme="majorHAnsi" w:hAnsiTheme="majorHAnsi"/>
        </w:rPr>
        <w:t xml:space="preserve"> świetlic socjoterapeutycznych, klubów profilaktycznych,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9) przeciwdziałania uzależnieniom i patologiom społecznym, w tym: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a) organizacja i prowadzenie klubów profilaktyki środowiskowej dla dzieci i/lub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młodzieży na terenie Miasta,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b) prowadzenie Punktów  Konsultacy</w:t>
      </w:r>
      <w:r w:rsidR="009734FB">
        <w:rPr>
          <w:rFonts w:asciiTheme="majorHAnsi" w:hAnsiTheme="majorHAnsi"/>
        </w:rPr>
        <w:t xml:space="preserve">jnych, w których będą udzielane </w:t>
      </w:r>
      <w:r w:rsidRPr="004F3C21">
        <w:rPr>
          <w:rFonts w:asciiTheme="majorHAnsi" w:hAnsiTheme="majorHAnsi"/>
        </w:rPr>
        <w:t>mieszkańcom Gminy i Miasta porady z zakresu profila</w:t>
      </w:r>
      <w:r w:rsidR="009734FB">
        <w:rPr>
          <w:rFonts w:asciiTheme="majorHAnsi" w:hAnsiTheme="majorHAnsi"/>
        </w:rPr>
        <w:t xml:space="preserve">ktyki uzależnień, rozwiązywania </w:t>
      </w:r>
      <w:r w:rsidRPr="004F3C21">
        <w:rPr>
          <w:rFonts w:asciiTheme="majorHAnsi" w:hAnsiTheme="majorHAnsi"/>
        </w:rPr>
        <w:t>problemów alkoholowych, przeciwdziałania narkomanii oraz przemocy w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rodzinie,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c) realizacja przedsięwzięć z zakresu profila</w:t>
      </w:r>
      <w:r w:rsidR="009734FB">
        <w:rPr>
          <w:rFonts w:asciiTheme="majorHAnsi" w:hAnsiTheme="majorHAnsi"/>
        </w:rPr>
        <w:t xml:space="preserve">ktyki uzależnień, rozwiązywania </w:t>
      </w:r>
      <w:r w:rsidRPr="004F3C21">
        <w:rPr>
          <w:rFonts w:asciiTheme="majorHAnsi" w:hAnsiTheme="majorHAnsi"/>
        </w:rPr>
        <w:t>problemów alkoholowych, przeciwdziałania narkomanii ora</w:t>
      </w:r>
      <w:r w:rsidR="009734FB">
        <w:rPr>
          <w:rFonts w:asciiTheme="majorHAnsi" w:hAnsiTheme="majorHAnsi"/>
        </w:rPr>
        <w:t xml:space="preserve">z przemocy w </w:t>
      </w:r>
      <w:r w:rsidRPr="004F3C21">
        <w:rPr>
          <w:rFonts w:asciiTheme="majorHAnsi" w:hAnsiTheme="majorHAnsi"/>
        </w:rPr>
        <w:t xml:space="preserve">rodzinie; udzielania pomocy specjalistycznej </w:t>
      </w:r>
      <w:r w:rsidR="009734FB">
        <w:rPr>
          <w:rFonts w:asciiTheme="majorHAnsi" w:hAnsiTheme="majorHAnsi"/>
        </w:rPr>
        <w:t xml:space="preserve">osobom uzależnionym od alkoholu </w:t>
      </w:r>
      <w:r w:rsidRPr="004F3C21">
        <w:rPr>
          <w:rFonts w:asciiTheme="majorHAnsi" w:hAnsiTheme="majorHAnsi"/>
        </w:rPr>
        <w:t>i narkotyków, ofiarom przemocy oraz ich rodzinom;</w:t>
      </w:r>
    </w:p>
    <w:p w:rsidR="004F3C21" w:rsidRPr="004F3C21" w:rsidRDefault="009734FB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4F3C21" w:rsidRPr="009734FB" w:rsidRDefault="004F3C21" w:rsidP="009734F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9734FB">
        <w:rPr>
          <w:rFonts w:asciiTheme="majorHAnsi" w:hAnsiTheme="majorHAnsi"/>
          <w:b/>
        </w:rPr>
        <w:t>Rozdział VI</w:t>
      </w:r>
    </w:p>
    <w:p w:rsidR="009734FB" w:rsidRPr="009734FB" w:rsidRDefault="009734FB" w:rsidP="009734F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9734FB" w:rsidRDefault="004F3C21" w:rsidP="009734F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9734FB">
        <w:rPr>
          <w:rFonts w:asciiTheme="majorHAnsi" w:hAnsiTheme="majorHAnsi"/>
          <w:b/>
        </w:rPr>
        <w:t>Postanowienia końcowe</w:t>
      </w:r>
    </w:p>
    <w:p w:rsidR="009734FB" w:rsidRDefault="009734FB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Pr="009734FB" w:rsidRDefault="004F3C21" w:rsidP="009734F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9734FB">
        <w:rPr>
          <w:rFonts w:asciiTheme="majorHAnsi" w:hAnsiTheme="majorHAnsi"/>
          <w:b/>
        </w:rPr>
        <w:t>§ 18</w:t>
      </w:r>
    </w:p>
    <w:p w:rsidR="009734FB" w:rsidRPr="004F3C21" w:rsidRDefault="009734FB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Realizacja programu w części dotyczącej ws</w:t>
      </w:r>
      <w:r w:rsidR="009734FB">
        <w:rPr>
          <w:rFonts w:asciiTheme="majorHAnsi" w:hAnsiTheme="majorHAnsi"/>
        </w:rPr>
        <w:t xml:space="preserve">półpracy finansowej odbywać się </w:t>
      </w:r>
      <w:r w:rsidRPr="004F3C21">
        <w:rPr>
          <w:rFonts w:asciiTheme="majorHAnsi" w:hAnsiTheme="majorHAnsi"/>
        </w:rPr>
        <w:t>będzie za pośrednictwem komórek organizacyjn</w:t>
      </w:r>
      <w:r w:rsidR="009734FB">
        <w:rPr>
          <w:rFonts w:asciiTheme="majorHAnsi" w:hAnsiTheme="majorHAnsi"/>
        </w:rPr>
        <w:t xml:space="preserve">ych Urzędu. W części dotyczącej </w:t>
      </w:r>
      <w:r w:rsidRPr="004F3C21">
        <w:rPr>
          <w:rFonts w:asciiTheme="majorHAnsi" w:hAnsiTheme="majorHAnsi"/>
        </w:rPr>
        <w:t>współpracy pozafinansowej program jest real</w:t>
      </w:r>
      <w:r w:rsidR="009734FB">
        <w:rPr>
          <w:rFonts w:asciiTheme="majorHAnsi" w:hAnsiTheme="majorHAnsi"/>
        </w:rPr>
        <w:t xml:space="preserve">izowany przez Pełnomocnika przy </w:t>
      </w:r>
      <w:r w:rsidRPr="004F3C21">
        <w:rPr>
          <w:rFonts w:asciiTheme="majorHAnsi" w:hAnsiTheme="majorHAnsi"/>
        </w:rPr>
        <w:t>współpracy z komórkami organizacyjnymi Urzędu i jednostkami organizacyjnymi.</w:t>
      </w:r>
    </w:p>
    <w:p w:rsidR="009734FB" w:rsidRPr="004F3C21" w:rsidRDefault="009734FB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1D2DD4" w:rsidRDefault="001D2DD4" w:rsidP="009734F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1D2DD4" w:rsidRDefault="001D2DD4" w:rsidP="009734F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1D2DD4" w:rsidRDefault="001D2DD4" w:rsidP="009734F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Default="004F3C21" w:rsidP="009734F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9734FB">
        <w:rPr>
          <w:rFonts w:asciiTheme="majorHAnsi" w:hAnsiTheme="majorHAnsi"/>
          <w:b/>
        </w:rPr>
        <w:lastRenderedPageBreak/>
        <w:t>§ 19</w:t>
      </w:r>
    </w:p>
    <w:p w:rsidR="009734FB" w:rsidRPr="009734FB" w:rsidRDefault="009734FB" w:rsidP="009734F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Na realizację programu zaplanowano środki w</w:t>
      </w:r>
      <w:r w:rsidR="009734FB">
        <w:rPr>
          <w:rFonts w:asciiTheme="majorHAnsi" w:hAnsiTheme="majorHAnsi"/>
        </w:rPr>
        <w:t xml:space="preserve"> wysokości określonej w uchwale </w:t>
      </w:r>
      <w:r w:rsidRPr="004F3C21">
        <w:rPr>
          <w:rFonts w:asciiTheme="majorHAnsi" w:hAnsiTheme="majorHAnsi"/>
        </w:rPr>
        <w:t>budżetowej Rady Gminy i Miasta Wyszogród</w:t>
      </w:r>
      <w:r w:rsidR="009734FB">
        <w:rPr>
          <w:rFonts w:asciiTheme="majorHAnsi" w:hAnsiTheme="majorHAnsi"/>
        </w:rPr>
        <w:t>.</w:t>
      </w:r>
    </w:p>
    <w:p w:rsidR="009734FB" w:rsidRPr="004F3C21" w:rsidRDefault="009734FB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Default="004F3C21" w:rsidP="009734F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9734FB">
        <w:rPr>
          <w:rFonts w:asciiTheme="majorHAnsi" w:hAnsiTheme="majorHAnsi"/>
          <w:b/>
        </w:rPr>
        <w:t>§ 20</w:t>
      </w:r>
    </w:p>
    <w:p w:rsidR="001D2DD4" w:rsidRPr="009734FB" w:rsidRDefault="001D2DD4" w:rsidP="009734F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1. Bieżącym monitoringiem realizacji programu zajmuje się Pełnomocnik we</w:t>
      </w:r>
      <w:r w:rsidR="009734FB">
        <w:rPr>
          <w:rFonts w:asciiTheme="majorHAnsi" w:hAnsiTheme="majorHAnsi"/>
        </w:rPr>
        <w:t xml:space="preserve"> </w:t>
      </w:r>
      <w:r w:rsidRPr="004F3C21">
        <w:rPr>
          <w:rFonts w:asciiTheme="majorHAnsi" w:hAnsiTheme="majorHAnsi"/>
        </w:rPr>
        <w:t>współpracy z komórkami organizacyjnymi Urzędu.</w:t>
      </w: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2. Uzyskiwane w czasie realizacji progra</w:t>
      </w:r>
      <w:r w:rsidR="009734FB">
        <w:rPr>
          <w:rFonts w:asciiTheme="majorHAnsi" w:hAnsiTheme="majorHAnsi"/>
        </w:rPr>
        <w:t xml:space="preserve">mu informacje, uwagi, wnioski i </w:t>
      </w:r>
      <w:r w:rsidRPr="004F3C21">
        <w:rPr>
          <w:rFonts w:asciiTheme="majorHAnsi" w:hAnsiTheme="majorHAnsi"/>
        </w:rPr>
        <w:t>propozycje dotyczące realizowanych p</w:t>
      </w:r>
      <w:r w:rsidR="009734FB">
        <w:rPr>
          <w:rFonts w:asciiTheme="majorHAnsi" w:hAnsiTheme="majorHAnsi"/>
        </w:rPr>
        <w:t xml:space="preserve">rojektów będą wykorzystywane do </w:t>
      </w:r>
      <w:r w:rsidRPr="004F3C21">
        <w:rPr>
          <w:rFonts w:asciiTheme="majorHAnsi" w:hAnsiTheme="majorHAnsi"/>
        </w:rPr>
        <w:t>usprawnienia bieżącej współpracy Gminy i Miasta z organizacjami.</w:t>
      </w: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Pr="004F3C21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F7620E" w:rsidRDefault="00F7620E" w:rsidP="001741A2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</w:p>
    <w:p w:rsidR="00F7620E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  <w:r w:rsidRPr="00F7620E">
        <w:rPr>
          <w:rFonts w:asciiTheme="majorHAnsi" w:hAnsiTheme="majorHAnsi"/>
          <w:b/>
        </w:rPr>
        <w:lastRenderedPageBreak/>
        <w:t xml:space="preserve">Załącznik nr 1 </w:t>
      </w:r>
    </w:p>
    <w:p w:rsidR="00F7620E" w:rsidRDefault="00F7620E" w:rsidP="00F7620E">
      <w:pPr>
        <w:spacing w:after="0" w:line="240" w:lineRule="auto"/>
        <w:contextualSpacing/>
        <w:rPr>
          <w:rFonts w:asciiTheme="majorHAnsi" w:hAnsiTheme="majorHAnsi"/>
          <w:b/>
        </w:rPr>
      </w:pPr>
      <w:bookmarkStart w:id="0" w:name="_GoBack"/>
      <w:bookmarkEnd w:id="0"/>
    </w:p>
    <w:p w:rsidR="004F3C21" w:rsidRPr="00F7620E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  <w:r w:rsidRPr="00F7620E">
        <w:rPr>
          <w:rFonts w:asciiTheme="majorHAnsi" w:hAnsiTheme="majorHAnsi"/>
          <w:b/>
        </w:rPr>
        <w:t>do „Programu współpracy Gminy i M</w:t>
      </w:r>
      <w:r w:rsidR="002B4C04" w:rsidRPr="00F7620E">
        <w:rPr>
          <w:rFonts w:asciiTheme="majorHAnsi" w:hAnsiTheme="majorHAnsi"/>
          <w:b/>
        </w:rPr>
        <w:t xml:space="preserve">iasta Wyszogród z organizacjami </w:t>
      </w:r>
      <w:r w:rsidRPr="00F7620E">
        <w:rPr>
          <w:rFonts w:asciiTheme="majorHAnsi" w:hAnsiTheme="majorHAnsi"/>
          <w:b/>
        </w:rPr>
        <w:t>pozarządowymi oraz podmiotami wymie</w:t>
      </w:r>
      <w:r w:rsidR="002B4C04" w:rsidRPr="00F7620E">
        <w:rPr>
          <w:rFonts w:asciiTheme="majorHAnsi" w:hAnsiTheme="majorHAnsi"/>
          <w:b/>
        </w:rPr>
        <w:t xml:space="preserve">nionymi w art. 3 ust.3 ustawy o </w:t>
      </w:r>
      <w:r w:rsidRPr="00F7620E">
        <w:rPr>
          <w:rFonts w:asciiTheme="majorHAnsi" w:hAnsiTheme="majorHAnsi"/>
          <w:b/>
        </w:rPr>
        <w:t>działalności pożytku publicznego i o wolontariacie działającymi na terenie</w:t>
      </w:r>
      <w:r w:rsidR="002B4C04" w:rsidRPr="00F7620E">
        <w:rPr>
          <w:rFonts w:asciiTheme="majorHAnsi" w:hAnsiTheme="majorHAnsi"/>
          <w:b/>
        </w:rPr>
        <w:t xml:space="preserve"> Gminy  Miasta </w:t>
      </w:r>
      <w:r w:rsidRPr="00F7620E">
        <w:rPr>
          <w:rFonts w:asciiTheme="majorHAnsi" w:hAnsiTheme="majorHAnsi"/>
          <w:b/>
        </w:rPr>
        <w:t>Wyszogród na 2014</w:t>
      </w:r>
      <w:r w:rsidR="002B4C04" w:rsidRPr="00F7620E">
        <w:rPr>
          <w:rFonts w:asciiTheme="majorHAnsi" w:hAnsiTheme="majorHAnsi"/>
          <w:b/>
        </w:rPr>
        <w:t xml:space="preserve"> </w:t>
      </w:r>
      <w:r w:rsidRPr="00F7620E">
        <w:rPr>
          <w:rFonts w:asciiTheme="majorHAnsi" w:hAnsiTheme="majorHAnsi"/>
          <w:b/>
        </w:rPr>
        <w:t>rok”.</w:t>
      </w:r>
    </w:p>
    <w:p w:rsidR="001D2DD4" w:rsidRDefault="001D2DD4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Zasady działania komisji konkursowy</w:t>
      </w:r>
      <w:r w:rsidR="002B4C04">
        <w:rPr>
          <w:rFonts w:asciiTheme="majorHAnsi" w:hAnsiTheme="majorHAnsi"/>
        </w:rPr>
        <w:t xml:space="preserve">ch w celu opiniowania złożonych </w:t>
      </w:r>
      <w:r w:rsidRPr="004F3C21">
        <w:rPr>
          <w:rFonts w:asciiTheme="majorHAnsi" w:hAnsiTheme="majorHAnsi"/>
        </w:rPr>
        <w:t>ofert</w:t>
      </w:r>
      <w:r w:rsidR="002B4C04">
        <w:rPr>
          <w:rFonts w:asciiTheme="majorHAnsi" w:hAnsiTheme="majorHAnsi"/>
        </w:rPr>
        <w:t>.</w:t>
      </w:r>
    </w:p>
    <w:p w:rsidR="002B4C04" w:rsidRDefault="002B4C04" w:rsidP="002B4C04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:rsidR="002B4C04" w:rsidRDefault="004F3C21" w:rsidP="002B4C04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2B4C04">
        <w:rPr>
          <w:rFonts w:asciiTheme="majorHAnsi" w:hAnsiTheme="majorHAnsi"/>
          <w:b/>
        </w:rPr>
        <w:t>§ 1</w:t>
      </w:r>
    </w:p>
    <w:p w:rsidR="002B4C04" w:rsidRDefault="002B4C04" w:rsidP="002B4C04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2B4C04" w:rsidRDefault="004F3C21" w:rsidP="002B4C04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  <w:r w:rsidRPr="004F3C21">
        <w:rPr>
          <w:rFonts w:asciiTheme="majorHAnsi" w:hAnsiTheme="majorHAnsi"/>
        </w:rPr>
        <w:t xml:space="preserve">1. Komisja konkursowa powołana w celu opiniowania złożonych ofert na realizację zadań publicznych ze środków Gminy-Miasta Wyszogród, zwana dalej komisją, działa na podstawie art. 15 ust 2a ustawy z dnia 24 kwietnia 2003 r. o działalności pożytku publicznego i o wolontariacie (Dz. U. tj. 2010 nr 234 </w:t>
      </w:r>
      <w:proofErr w:type="spellStart"/>
      <w:r w:rsidRPr="004F3C21">
        <w:rPr>
          <w:rFonts w:asciiTheme="majorHAnsi" w:hAnsiTheme="majorHAnsi"/>
        </w:rPr>
        <w:t>poz</w:t>
      </w:r>
      <w:proofErr w:type="spellEnd"/>
      <w:r w:rsidRPr="004F3C21">
        <w:rPr>
          <w:rFonts w:asciiTheme="majorHAnsi" w:hAnsiTheme="majorHAnsi"/>
        </w:rPr>
        <w:t xml:space="preserve"> 1536 z </w:t>
      </w:r>
      <w:proofErr w:type="spellStart"/>
      <w:r w:rsidRPr="004F3C21">
        <w:rPr>
          <w:rFonts w:asciiTheme="majorHAnsi" w:hAnsiTheme="majorHAnsi"/>
        </w:rPr>
        <w:t>późn</w:t>
      </w:r>
      <w:proofErr w:type="spellEnd"/>
      <w:r w:rsidRPr="004F3C21">
        <w:rPr>
          <w:rFonts w:asciiTheme="majorHAnsi" w:hAnsiTheme="majorHAnsi"/>
        </w:rPr>
        <w:t>. zm.) oraz programu współpracy Gminy-Miasta Wyszogród z organizacjami</w:t>
      </w:r>
      <w:r w:rsidR="002B4C04">
        <w:rPr>
          <w:rFonts w:asciiTheme="majorHAnsi" w:hAnsiTheme="majorHAnsi"/>
          <w:b/>
        </w:rPr>
        <w:t xml:space="preserve"> </w:t>
      </w:r>
      <w:r w:rsidRPr="004F3C21">
        <w:rPr>
          <w:rFonts w:asciiTheme="majorHAnsi" w:hAnsiTheme="majorHAnsi"/>
        </w:rPr>
        <w:t>pozarządowymi i podmiotami, o których mowa w art. 3 ust. 3 ustawy z dnia 24</w:t>
      </w:r>
      <w:r w:rsidR="002B4C04">
        <w:rPr>
          <w:rFonts w:asciiTheme="majorHAnsi" w:hAnsiTheme="majorHAnsi"/>
          <w:b/>
        </w:rPr>
        <w:t xml:space="preserve"> </w:t>
      </w:r>
      <w:r w:rsidRPr="004F3C21">
        <w:rPr>
          <w:rFonts w:asciiTheme="majorHAnsi" w:hAnsiTheme="majorHAnsi"/>
        </w:rPr>
        <w:t>kwietnia 2003 r. o działalności pożytku publicznego i o wolontariacie.</w:t>
      </w:r>
    </w:p>
    <w:p w:rsidR="002B4C04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2. Komisja dokonuje formalnej i merytorycznej oceny ofert zgłoszonych przez</w:t>
      </w:r>
      <w:r w:rsidR="002B4C04">
        <w:rPr>
          <w:rFonts w:asciiTheme="majorHAnsi" w:hAnsiTheme="majorHAnsi"/>
        </w:rPr>
        <w:t xml:space="preserve"> </w:t>
      </w:r>
      <w:r w:rsidRPr="004F3C21">
        <w:rPr>
          <w:rFonts w:asciiTheme="majorHAnsi" w:hAnsiTheme="majorHAnsi"/>
        </w:rPr>
        <w:t>uprawnione ustawowo podmioty w otwartych</w:t>
      </w:r>
      <w:r w:rsidR="002B4C04">
        <w:rPr>
          <w:rFonts w:asciiTheme="majorHAnsi" w:hAnsiTheme="majorHAnsi"/>
        </w:rPr>
        <w:t xml:space="preserve"> konkursach ofert na realizację </w:t>
      </w:r>
      <w:r w:rsidRPr="004F3C21">
        <w:rPr>
          <w:rFonts w:asciiTheme="majorHAnsi" w:hAnsiTheme="majorHAnsi"/>
        </w:rPr>
        <w:t>zadań publicznych. Komisja działa na podstawie przepisów ustawy o działa</w:t>
      </w:r>
      <w:r w:rsidR="002B4C04">
        <w:rPr>
          <w:rFonts w:asciiTheme="majorHAnsi" w:hAnsiTheme="majorHAnsi"/>
        </w:rPr>
        <w:t xml:space="preserve">lności </w:t>
      </w:r>
      <w:r w:rsidRPr="004F3C21">
        <w:rPr>
          <w:rFonts w:asciiTheme="majorHAnsi" w:hAnsiTheme="majorHAnsi"/>
        </w:rPr>
        <w:t>pożytku publicznego i o wolontariacie, programu współpracy Gminy i Miasta Wyszogród z organizacjami pozarządowymi i podmiotami, o których mowa w art. 3 ust.3ustawy z dnia 24 kwietnia 2003 r. o dział</w:t>
      </w:r>
      <w:r w:rsidR="002B4C04">
        <w:rPr>
          <w:rFonts w:asciiTheme="majorHAnsi" w:hAnsiTheme="majorHAnsi"/>
        </w:rPr>
        <w:t xml:space="preserve">alności pożytku publicznego i o </w:t>
      </w:r>
      <w:r w:rsidRPr="004F3C21">
        <w:rPr>
          <w:rFonts w:asciiTheme="majorHAnsi" w:hAnsiTheme="majorHAnsi"/>
        </w:rPr>
        <w:t xml:space="preserve">wolontariacie oraz kryteriów podanych w treści </w:t>
      </w:r>
      <w:r w:rsidR="002B4C04">
        <w:rPr>
          <w:rFonts w:asciiTheme="majorHAnsi" w:hAnsiTheme="majorHAnsi"/>
        </w:rPr>
        <w:t>ogłoszenia o otwartym konkursie ofert.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3. Przy rozpatrywaniu ofert komisja ma obowiązek brać przede wszystkim pod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uwagę: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a) zgodność oferty z zadaniem okre</w:t>
      </w:r>
      <w:r w:rsidR="002B4C04">
        <w:rPr>
          <w:rFonts w:asciiTheme="majorHAnsi" w:hAnsiTheme="majorHAnsi"/>
        </w:rPr>
        <w:t xml:space="preserve">ślonym szczegółowo w ogłoszeniu </w:t>
      </w:r>
      <w:r w:rsidRPr="004F3C21">
        <w:rPr>
          <w:rFonts w:asciiTheme="majorHAnsi" w:hAnsiTheme="majorHAnsi"/>
        </w:rPr>
        <w:t>konkursowym,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b) efektywność proponowanych metod wsparcia,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c) zgodność celów statutowych oferenta z realizowanym zadaniem,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d)możliwość realizacji zadania przez oferenta,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e) zadeklarowane przez oferenta wa</w:t>
      </w:r>
      <w:r w:rsidR="002B4C04">
        <w:rPr>
          <w:rFonts w:asciiTheme="majorHAnsi" w:hAnsiTheme="majorHAnsi"/>
        </w:rPr>
        <w:t xml:space="preserve">runki, w tym kwalifikacje osób, </w:t>
      </w:r>
      <w:r w:rsidRPr="004F3C21">
        <w:rPr>
          <w:rFonts w:asciiTheme="majorHAnsi" w:hAnsiTheme="majorHAnsi"/>
        </w:rPr>
        <w:t>bezpośrednio biorących udział w realizacji zadania,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f) kalkulację kosztów realizacji zadania, w t</w:t>
      </w:r>
      <w:r w:rsidR="002B4C04">
        <w:rPr>
          <w:rFonts w:asciiTheme="majorHAnsi" w:hAnsiTheme="majorHAnsi"/>
        </w:rPr>
        <w:t xml:space="preserve">ym zadeklarowany udział środków </w:t>
      </w:r>
      <w:r w:rsidRPr="004F3C21">
        <w:rPr>
          <w:rFonts w:asciiTheme="majorHAnsi" w:hAnsiTheme="majorHAnsi"/>
        </w:rPr>
        <w:t>z innych źródeł oraz wkład własny organizacji (finansowy lub pozafinansowy),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g) jakość realizacji zadań zleconych podmi</w:t>
      </w:r>
      <w:r w:rsidR="002B4C04">
        <w:rPr>
          <w:rFonts w:asciiTheme="majorHAnsi" w:hAnsiTheme="majorHAnsi"/>
        </w:rPr>
        <w:t xml:space="preserve">otowi uprawnionemu w poprzednim </w:t>
      </w:r>
      <w:r w:rsidRPr="004F3C21">
        <w:rPr>
          <w:rFonts w:asciiTheme="majorHAnsi" w:hAnsiTheme="majorHAnsi"/>
        </w:rPr>
        <w:t>okresie: rzetelność i terminowość oraz sposób</w:t>
      </w:r>
      <w:r w:rsidR="002B4C04">
        <w:rPr>
          <w:rFonts w:asciiTheme="majorHAnsi" w:hAnsiTheme="majorHAnsi"/>
        </w:rPr>
        <w:t xml:space="preserve"> rozliczenia otrzymanych na ten </w:t>
      </w:r>
      <w:r w:rsidRPr="004F3C21">
        <w:rPr>
          <w:rFonts w:asciiTheme="majorHAnsi" w:hAnsiTheme="majorHAnsi"/>
        </w:rPr>
        <w:t>cel środków (o ile podmiot realizował już za</w:t>
      </w:r>
      <w:r w:rsidR="002B4C04">
        <w:rPr>
          <w:rFonts w:asciiTheme="majorHAnsi" w:hAnsiTheme="majorHAnsi"/>
        </w:rPr>
        <w:t xml:space="preserve">dania ze środków Gminy i Miasta </w:t>
      </w:r>
      <w:r w:rsidRPr="004F3C21">
        <w:rPr>
          <w:rFonts w:asciiTheme="majorHAnsi" w:hAnsiTheme="majorHAnsi"/>
        </w:rPr>
        <w:t>Wyszogród,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h) wysokość puli środków finansowych, przeznaczonych na realizację zadania,</w:t>
      </w: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i)możliwość kontynuacji programu (w uzasadnionych przypadkach).</w:t>
      </w:r>
    </w:p>
    <w:p w:rsidR="002B4C04" w:rsidRPr="004F3C21" w:rsidRDefault="002B4C04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Default="004F3C21" w:rsidP="002B4C04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2B4C04">
        <w:rPr>
          <w:rFonts w:asciiTheme="majorHAnsi" w:hAnsiTheme="majorHAnsi"/>
          <w:b/>
        </w:rPr>
        <w:t>§ 2</w:t>
      </w:r>
    </w:p>
    <w:p w:rsidR="001D2DD4" w:rsidRPr="002B4C04" w:rsidRDefault="001D2DD4" w:rsidP="002B4C04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1. Komisja pracuje na posiedzeniach w składzie co najmniej 1/2 jej członków.</w:t>
      </w:r>
      <w:r w:rsidR="002B4C04">
        <w:rPr>
          <w:rFonts w:asciiTheme="majorHAnsi" w:hAnsiTheme="majorHAnsi"/>
        </w:rPr>
        <w:t xml:space="preserve"> Na </w:t>
      </w:r>
      <w:r w:rsidRPr="004F3C21">
        <w:rPr>
          <w:rFonts w:asciiTheme="majorHAnsi" w:hAnsiTheme="majorHAnsi"/>
        </w:rPr>
        <w:t>każdym z posiedzeń Komisji sporządzana jest lista obecności.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2. Posiedzenia Komisji są protokołowane.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3. Posiedzeniom Komisji przewodniczy </w:t>
      </w:r>
      <w:r w:rsidR="002B4C04">
        <w:rPr>
          <w:rFonts w:asciiTheme="majorHAnsi" w:hAnsiTheme="majorHAnsi"/>
        </w:rPr>
        <w:t xml:space="preserve">Przewodniczący lub w razie jego </w:t>
      </w:r>
      <w:r w:rsidRPr="004F3C21">
        <w:rPr>
          <w:rFonts w:asciiTheme="majorHAnsi" w:hAnsiTheme="majorHAnsi"/>
        </w:rPr>
        <w:t>nieobecności Zastępca Przewodnicząceg</w:t>
      </w:r>
      <w:r w:rsidR="002B4C04">
        <w:rPr>
          <w:rFonts w:asciiTheme="majorHAnsi" w:hAnsiTheme="majorHAnsi"/>
        </w:rPr>
        <w:t xml:space="preserve">o wyznaczeni przez Burmistrza w </w:t>
      </w:r>
      <w:r w:rsidRPr="004F3C21">
        <w:rPr>
          <w:rFonts w:asciiTheme="majorHAnsi" w:hAnsiTheme="majorHAnsi"/>
        </w:rPr>
        <w:t>zarządzeniu o powołaniu komisji konkursowej.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4. Do zadań Przewodniczącego należy w szczególności: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a) ustalanie terminów posiedzeń Komisji,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b) inicjowanie i organizowanie prac Komisji.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5. Komisja, na podstawie informacji zawartych w ofercie, określa zakres zadania,</w:t>
      </w:r>
      <w:r w:rsidR="002B4C04">
        <w:rPr>
          <w:rFonts w:asciiTheme="majorHAnsi" w:hAnsiTheme="majorHAnsi"/>
        </w:rPr>
        <w:t xml:space="preserve"> </w:t>
      </w:r>
      <w:r w:rsidRPr="004F3C21">
        <w:rPr>
          <w:rFonts w:asciiTheme="majorHAnsi" w:hAnsiTheme="majorHAnsi"/>
        </w:rPr>
        <w:t xml:space="preserve">proponuje kwotę dofinansowania/sfinansowania, a także wskazuje </w:t>
      </w:r>
      <w:r w:rsidR="002B4C04">
        <w:rPr>
          <w:rFonts w:asciiTheme="majorHAnsi" w:hAnsiTheme="majorHAnsi"/>
        </w:rPr>
        <w:t xml:space="preserve">pozycje </w:t>
      </w:r>
      <w:r w:rsidRPr="004F3C21">
        <w:rPr>
          <w:rFonts w:asciiTheme="majorHAnsi" w:hAnsiTheme="majorHAnsi"/>
        </w:rPr>
        <w:t>wymienione w budżecie projektu, które zostaną objęte</w:t>
      </w:r>
      <w:r w:rsidR="002B4C04">
        <w:rPr>
          <w:rFonts w:asciiTheme="majorHAnsi" w:hAnsiTheme="majorHAnsi"/>
        </w:rPr>
        <w:t xml:space="preserve"> </w:t>
      </w:r>
      <w:r w:rsidRPr="004F3C21">
        <w:rPr>
          <w:rFonts w:asciiTheme="majorHAnsi" w:hAnsiTheme="majorHAnsi"/>
        </w:rPr>
        <w:t>dofinansowaniem/sfinansowaniem.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6. Ilość dofinansowywanych projektów jednej organizacji nie jest formalnie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lastRenderedPageBreak/>
        <w:t>ograniczona.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7. Komisja podejmuje decyzje zwykłą większością głosów w głosowaniu jawnym.</w:t>
      </w: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8. W przypadku równej ilości głosów „za”</w:t>
      </w:r>
      <w:r w:rsidR="002B4C04">
        <w:rPr>
          <w:rFonts w:asciiTheme="majorHAnsi" w:hAnsiTheme="majorHAnsi"/>
        </w:rPr>
        <w:t xml:space="preserve"> i „przeciw” głos decydujący ma </w:t>
      </w:r>
      <w:r w:rsidRPr="004F3C21">
        <w:rPr>
          <w:rFonts w:asciiTheme="majorHAnsi" w:hAnsiTheme="majorHAnsi"/>
        </w:rPr>
        <w:t>Przewodniczący lub prowadzący w jego zastępstwie Zastępca Przewodniczącego.</w:t>
      </w:r>
    </w:p>
    <w:p w:rsidR="002B4C04" w:rsidRPr="004F3C21" w:rsidRDefault="002B4C04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Default="004F3C21" w:rsidP="002B4C04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2B4C04">
        <w:rPr>
          <w:rFonts w:asciiTheme="majorHAnsi" w:hAnsiTheme="majorHAnsi"/>
          <w:b/>
        </w:rPr>
        <w:t>§ 3</w:t>
      </w:r>
    </w:p>
    <w:p w:rsidR="002B4C04" w:rsidRPr="002B4C04" w:rsidRDefault="002B4C04" w:rsidP="002B4C04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Członkowie komisji przed pierwszym posiedzeni</w:t>
      </w:r>
      <w:r w:rsidR="002B4C04">
        <w:rPr>
          <w:rFonts w:asciiTheme="majorHAnsi" w:hAnsiTheme="majorHAnsi"/>
        </w:rPr>
        <w:t xml:space="preserve">em, po zapoznaniu się z wykazem </w:t>
      </w:r>
      <w:r w:rsidRPr="004F3C21">
        <w:rPr>
          <w:rFonts w:asciiTheme="majorHAnsi" w:hAnsiTheme="majorHAnsi"/>
        </w:rPr>
        <w:t>złożonych ofert, składają oświadczenie, kt</w:t>
      </w:r>
      <w:r w:rsidR="002B4C04">
        <w:rPr>
          <w:rFonts w:asciiTheme="majorHAnsi" w:hAnsiTheme="majorHAnsi"/>
        </w:rPr>
        <w:t xml:space="preserve">órego wzór określa załącznik do </w:t>
      </w:r>
      <w:r w:rsidRPr="004F3C21">
        <w:rPr>
          <w:rFonts w:asciiTheme="majorHAnsi" w:hAnsiTheme="majorHAnsi"/>
        </w:rPr>
        <w:t>niniejszych zasad, lub powiadamiają osobę, która</w:t>
      </w:r>
      <w:r w:rsidR="002B4C04">
        <w:rPr>
          <w:rFonts w:asciiTheme="majorHAnsi" w:hAnsiTheme="majorHAnsi"/>
        </w:rPr>
        <w:t xml:space="preserve"> ich delegowała, o rezygnacji z </w:t>
      </w:r>
      <w:r w:rsidRPr="004F3C21">
        <w:rPr>
          <w:rFonts w:asciiTheme="majorHAnsi" w:hAnsiTheme="majorHAnsi"/>
        </w:rPr>
        <w:t>prac komisji i konieczności delegowania kolejnej osoby. Zmiana człon</w:t>
      </w:r>
      <w:r w:rsidR="002B4C04">
        <w:rPr>
          <w:rFonts w:asciiTheme="majorHAnsi" w:hAnsiTheme="majorHAnsi"/>
        </w:rPr>
        <w:t xml:space="preserve">ka zespołu </w:t>
      </w:r>
      <w:r w:rsidRPr="004F3C21">
        <w:rPr>
          <w:rFonts w:asciiTheme="majorHAnsi" w:hAnsiTheme="majorHAnsi"/>
        </w:rPr>
        <w:t>powinna nastąpić do dnia pierwszego posiedzenia.</w:t>
      </w:r>
    </w:p>
    <w:p w:rsidR="002B4C04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 </w:t>
      </w:r>
      <w:r w:rsidRPr="004F3C21">
        <w:rPr>
          <w:rFonts w:asciiTheme="majorHAnsi" w:hAnsiTheme="majorHAnsi"/>
        </w:rPr>
        <w:tab/>
        <w:t xml:space="preserve">                      </w:t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</w:p>
    <w:p w:rsidR="002B4C04" w:rsidRDefault="002B4C04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2B4C04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OŚWIADCZENIE     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 xml:space="preserve"> 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Wyszogród dnia ………………………</w:t>
      </w:r>
    </w:p>
    <w:p w:rsidR="002B4C04" w:rsidRDefault="002B4C04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Imię i nazwisko</w:t>
      </w:r>
    </w:p>
    <w:p w:rsidR="002B4C04" w:rsidRPr="004F3C21" w:rsidRDefault="002B4C04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………………………………………….............................................</w:t>
      </w:r>
      <w:r w:rsidR="002B4C04">
        <w:rPr>
          <w:rFonts w:asciiTheme="majorHAnsi" w:hAnsiTheme="majorHAnsi"/>
        </w:rPr>
        <w:t>...........</w:t>
      </w:r>
    </w:p>
    <w:p w:rsidR="002B4C04" w:rsidRPr="004F3C21" w:rsidRDefault="002B4C04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…...............................................................................................................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Data i tytuł ogłoszenia konkursu ofert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  <w:t xml:space="preserve"> </w:t>
      </w:r>
    </w:p>
    <w:p w:rsidR="004F3C21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>Oświadczam, że nie pozostaję w takim st</w:t>
      </w:r>
      <w:r w:rsidR="002B4C04">
        <w:rPr>
          <w:rFonts w:asciiTheme="majorHAnsi" w:hAnsiTheme="majorHAnsi"/>
        </w:rPr>
        <w:t xml:space="preserve">osunku prawnym lub faktycznym z </w:t>
      </w:r>
      <w:r w:rsidRPr="004F3C21">
        <w:rPr>
          <w:rFonts w:asciiTheme="majorHAnsi" w:hAnsiTheme="majorHAnsi"/>
        </w:rPr>
        <w:t>biorącymi udział w procedurze konkursowej</w:t>
      </w:r>
      <w:r w:rsidR="002B4C04">
        <w:rPr>
          <w:rFonts w:asciiTheme="majorHAnsi" w:hAnsiTheme="majorHAnsi"/>
        </w:rPr>
        <w:t xml:space="preserve">, który może budzić uzasadnioną </w:t>
      </w:r>
      <w:r w:rsidRPr="004F3C21">
        <w:rPr>
          <w:rFonts w:asciiTheme="majorHAnsi" w:hAnsiTheme="majorHAnsi"/>
        </w:rPr>
        <w:t>wątpliwość co do mojej bezstronności podczas oceniania ofert.</w:t>
      </w:r>
    </w:p>
    <w:p w:rsidR="004F3C21" w:rsidRPr="004F3C21" w:rsidRDefault="002B4C04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F3C21" w:rsidRPr="004F3C21">
        <w:rPr>
          <w:rFonts w:asciiTheme="majorHAnsi" w:hAnsiTheme="majorHAnsi"/>
        </w:rPr>
        <w:t>…...…………………………</w:t>
      </w:r>
      <w:r>
        <w:rPr>
          <w:rFonts w:asciiTheme="majorHAnsi" w:hAnsiTheme="majorHAnsi"/>
        </w:rPr>
        <w:t>…………………</w:t>
      </w:r>
      <w:r w:rsidR="004F3C21" w:rsidRPr="004F3C21">
        <w:rPr>
          <w:rFonts w:asciiTheme="majorHAnsi" w:hAnsiTheme="majorHAnsi"/>
        </w:rPr>
        <w:t>……</w:t>
      </w:r>
    </w:p>
    <w:p w:rsidR="00B71117" w:rsidRPr="004F3C21" w:rsidRDefault="004F3C21" w:rsidP="001741A2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</w:r>
      <w:r w:rsidRPr="004F3C21">
        <w:rPr>
          <w:rFonts w:asciiTheme="majorHAnsi" w:hAnsiTheme="majorHAnsi"/>
        </w:rPr>
        <w:tab/>
        <w:t>podpis składającego oświadczenie</w:t>
      </w:r>
    </w:p>
    <w:sectPr w:rsidR="00B71117" w:rsidRPr="004F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21"/>
    <w:rsid w:val="00001BFE"/>
    <w:rsid w:val="000023F8"/>
    <w:rsid w:val="00010678"/>
    <w:rsid w:val="00017A9F"/>
    <w:rsid w:val="000256CF"/>
    <w:rsid w:val="00025710"/>
    <w:rsid w:val="00034CD2"/>
    <w:rsid w:val="00035D8E"/>
    <w:rsid w:val="00046C4C"/>
    <w:rsid w:val="0005021D"/>
    <w:rsid w:val="000512B2"/>
    <w:rsid w:val="00051988"/>
    <w:rsid w:val="0005450B"/>
    <w:rsid w:val="00055652"/>
    <w:rsid w:val="00066C9B"/>
    <w:rsid w:val="00076D9A"/>
    <w:rsid w:val="00082320"/>
    <w:rsid w:val="0008620B"/>
    <w:rsid w:val="00094BD6"/>
    <w:rsid w:val="00095116"/>
    <w:rsid w:val="000A18EB"/>
    <w:rsid w:val="000A6722"/>
    <w:rsid w:val="000A6C45"/>
    <w:rsid w:val="000B338E"/>
    <w:rsid w:val="000B4893"/>
    <w:rsid w:val="000C0EF6"/>
    <w:rsid w:val="000C2E55"/>
    <w:rsid w:val="000C4851"/>
    <w:rsid w:val="000D205F"/>
    <w:rsid w:val="000D57CA"/>
    <w:rsid w:val="000D66D7"/>
    <w:rsid w:val="000D6E79"/>
    <w:rsid w:val="000E3548"/>
    <w:rsid w:val="000E5124"/>
    <w:rsid w:val="000F215E"/>
    <w:rsid w:val="000F2533"/>
    <w:rsid w:val="000F5EF3"/>
    <w:rsid w:val="00104FCC"/>
    <w:rsid w:val="001051C2"/>
    <w:rsid w:val="001055D8"/>
    <w:rsid w:val="001067AD"/>
    <w:rsid w:val="001212AF"/>
    <w:rsid w:val="00124B38"/>
    <w:rsid w:val="00132CDA"/>
    <w:rsid w:val="001341FE"/>
    <w:rsid w:val="00147295"/>
    <w:rsid w:val="0015099D"/>
    <w:rsid w:val="00152EEC"/>
    <w:rsid w:val="00155E17"/>
    <w:rsid w:val="001614A0"/>
    <w:rsid w:val="001650D2"/>
    <w:rsid w:val="0016586A"/>
    <w:rsid w:val="001677E1"/>
    <w:rsid w:val="001741A2"/>
    <w:rsid w:val="00174957"/>
    <w:rsid w:val="0017689B"/>
    <w:rsid w:val="0018003C"/>
    <w:rsid w:val="00182BAD"/>
    <w:rsid w:val="00183835"/>
    <w:rsid w:val="00192E12"/>
    <w:rsid w:val="001A0FDD"/>
    <w:rsid w:val="001A7D13"/>
    <w:rsid w:val="001B549B"/>
    <w:rsid w:val="001C3A2E"/>
    <w:rsid w:val="001D28FF"/>
    <w:rsid w:val="001D2DD4"/>
    <w:rsid w:val="001D4809"/>
    <w:rsid w:val="001E5E27"/>
    <w:rsid w:val="001E750E"/>
    <w:rsid w:val="001F058D"/>
    <w:rsid w:val="001F4B24"/>
    <w:rsid w:val="001F5C0C"/>
    <w:rsid w:val="001F71F2"/>
    <w:rsid w:val="002020F8"/>
    <w:rsid w:val="0020366B"/>
    <w:rsid w:val="002042F3"/>
    <w:rsid w:val="00204A49"/>
    <w:rsid w:val="0020567B"/>
    <w:rsid w:val="002072ED"/>
    <w:rsid w:val="00210EAD"/>
    <w:rsid w:val="00211411"/>
    <w:rsid w:val="002216DE"/>
    <w:rsid w:val="00222933"/>
    <w:rsid w:val="00234822"/>
    <w:rsid w:val="002362F0"/>
    <w:rsid w:val="0024246A"/>
    <w:rsid w:val="0024365D"/>
    <w:rsid w:val="00250994"/>
    <w:rsid w:val="00260CB1"/>
    <w:rsid w:val="00260FBE"/>
    <w:rsid w:val="002748D6"/>
    <w:rsid w:val="00277162"/>
    <w:rsid w:val="002825CB"/>
    <w:rsid w:val="00282785"/>
    <w:rsid w:val="0028401C"/>
    <w:rsid w:val="0028674C"/>
    <w:rsid w:val="002874EA"/>
    <w:rsid w:val="00287788"/>
    <w:rsid w:val="002A05C6"/>
    <w:rsid w:val="002A4CCD"/>
    <w:rsid w:val="002A53B3"/>
    <w:rsid w:val="002B2032"/>
    <w:rsid w:val="002B4C04"/>
    <w:rsid w:val="002B6D63"/>
    <w:rsid w:val="002C12E4"/>
    <w:rsid w:val="002C5440"/>
    <w:rsid w:val="002D3AA1"/>
    <w:rsid w:val="002D7696"/>
    <w:rsid w:val="002E144C"/>
    <w:rsid w:val="002E282D"/>
    <w:rsid w:val="002F0465"/>
    <w:rsid w:val="00303436"/>
    <w:rsid w:val="00305B68"/>
    <w:rsid w:val="0030710C"/>
    <w:rsid w:val="003106CE"/>
    <w:rsid w:val="003114DD"/>
    <w:rsid w:val="00312E2F"/>
    <w:rsid w:val="00313BCC"/>
    <w:rsid w:val="00313D3F"/>
    <w:rsid w:val="0031435D"/>
    <w:rsid w:val="00320A55"/>
    <w:rsid w:val="00325F44"/>
    <w:rsid w:val="00335ACB"/>
    <w:rsid w:val="003411C0"/>
    <w:rsid w:val="00345A31"/>
    <w:rsid w:val="003479E9"/>
    <w:rsid w:val="00347BF1"/>
    <w:rsid w:val="00347DE0"/>
    <w:rsid w:val="00351214"/>
    <w:rsid w:val="003550E2"/>
    <w:rsid w:val="003602CD"/>
    <w:rsid w:val="00372C10"/>
    <w:rsid w:val="00386768"/>
    <w:rsid w:val="0039206D"/>
    <w:rsid w:val="003940DF"/>
    <w:rsid w:val="003941B0"/>
    <w:rsid w:val="003A0343"/>
    <w:rsid w:val="003A1DAE"/>
    <w:rsid w:val="003A71A7"/>
    <w:rsid w:val="003D20A8"/>
    <w:rsid w:val="003D7DD8"/>
    <w:rsid w:val="004021CE"/>
    <w:rsid w:val="00404CD1"/>
    <w:rsid w:val="0040501B"/>
    <w:rsid w:val="0040712D"/>
    <w:rsid w:val="00413DA5"/>
    <w:rsid w:val="004145EC"/>
    <w:rsid w:val="00414670"/>
    <w:rsid w:val="00420BF4"/>
    <w:rsid w:val="00422ED5"/>
    <w:rsid w:val="00425BE1"/>
    <w:rsid w:val="00447028"/>
    <w:rsid w:val="00454694"/>
    <w:rsid w:val="00456695"/>
    <w:rsid w:val="00460DEA"/>
    <w:rsid w:val="00463991"/>
    <w:rsid w:val="00467EBE"/>
    <w:rsid w:val="00484EF8"/>
    <w:rsid w:val="00485223"/>
    <w:rsid w:val="004915A6"/>
    <w:rsid w:val="004A5DDC"/>
    <w:rsid w:val="004A785B"/>
    <w:rsid w:val="004C13B1"/>
    <w:rsid w:val="004C1481"/>
    <w:rsid w:val="004C3ADE"/>
    <w:rsid w:val="004C40BE"/>
    <w:rsid w:val="004C435B"/>
    <w:rsid w:val="004C6DBD"/>
    <w:rsid w:val="004D00AB"/>
    <w:rsid w:val="004D0850"/>
    <w:rsid w:val="004D4368"/>
    <w:rsid w:val="004E00C3"/>
    <w:rsid w:val="004E4DD5"/>
    <w:rsid w:val="004E59B8"/>
    <w:rsid w:val="004F23AF"/>
    <w:rsid w:val="004F3C21"/>
    <w:rsid w:val="004F42D2"/>
    <w:rsid w:val="0050672F"/>
    <w:rsid w:val="0052534A"/>
    <w:rsid w:val="005255DF"/>
    <w:rsid w:val="00525866"/>
    <w:rsid w:val="00530749"/>
    <w:rsid w:val="00545E4C"/>
    <w:rsid w:val="00552961"/>
    <w:rsid w:val="0055631E"/>
    <w:rsid w:val="00572545"/>
    <w:rsid w:val="00573E4C"/>
    <w:rsid w:val="00584505"/>
    <w:rsid w:val="0059061A"/>
    <w:rsid w:val="00591F4B"/>
    <w:rsid w:val="005A4376"/>
    <w:rsid w:val="005A564A"/>
    <w:rsid w:val="005B1F27"/>
    <w:rsid w:val="005B54BA"/>
    <w:rsid w:val="005B6FCA"/>
    <w:rsid w:val="005C3716"/>
    <w:rsid w:val="005C6AF3"/>
    <w:rsid w:val="005D6897"/>
    <w:rsid w:val="005E0D62"/>
    <w:rsid w:val="005F222B"/>
    <w:rsid w:val="005F28B1"/>
    <w:rsid w:val="005F46FC"/>
    <w:rsid w:val="00605E76"/>
    <w:rsid w:val="00606707"/>
    <w:rsid w:val="0061262A"/>
    <w:rsid w:val="00614D54"/>
    <w:rsid w:val="00617159"/>
    <w:rsid w:val="0063132E"/>
    <w:rsid w:val="0063156B"/>
    <w:rsid w:val="00636B26"/>
    <w:rsid w:val="006418B5"/>
    <w:rsid w:val="00644A1E"/>
    <w:rsid w:val="0064754F"/>
    <w:rsid w:val="00652745"/>
    <w:rsid w:val="0065596F"/>
    <w:rsid w:val="00662216"/>
    <w:rsid w:val="0066419E"/>
    <w:rsid w:val="00664217"/>
    <w:rsid w:val="00665441"/>
    <w:rsid w:val="00675A1A"/>
    <w:rsid w:val="00676835"/>
    <w:rsid w:val="006866AA"/>
    <w:rsid w:val="0069309F"/>
    <w:rsid w:val="006A0EAA"/>
    <w:rsid w:val="006A361E"/>
    <w:rsid w:val="006B01D7"/>
    <w:rsid w:val="006B34B3"/>
    <w:rsid w:val="006B3C24"/>
    <w:rsid w:val="006C1336"/>
    <w:rsid w:val="006C2286"/>
    <w:rsid w:val="006C3B39"/>
    <w:rsid w:val="006C7B55"/>
    <w:rsid w:val="006D013B"/>
    <w:rsid w:val="006D293E"/>
    <w:rsid w:val="006D478F"/>
    <w:rsid w:val="006D6250"/>
    <w:rsid w:val="006D79EC"/>
    <w:rsid w:val="006E0186"/>
    <w:rsid w:val="006E2E8D"/>
    <w:rsid w:val="006E4CC4"/>
    <w:rsid w:val="006E6D9B"/>
    <w:rsid w:val="006F07BC"/>
    <w:rsid w:val="006F4569"/>
    <w:rsid w:val="00701A37"/>
    <w:rsid w:val="00701BF8"/>
    <w:rsid w:val="0072426C"/>
    <w:rsid w:val="0073162C"/>
    <w:rsid w:val="007353FD"/>
    <w:rsid w:val="007415B2"/>
    <w:rsid w:val="00745C80"/>
    <w:rsid w:val="00765130"/>
    <w:rsid w:val="007917CB"/>
    <w:rsid w:val="00794D89"/>
    <w:rsid w:val="007B6830"/>
    <w:rsid w:val="007C3658"/>
    <w:rsid w:val="007C7D7E"/>
    <w:rsid w:val="007E1E50"/>
    <w:rsid w:val="007E486B"/>
    <w:rsid w:val="007F4288"/>
    <w:rsid w:val="00800E6A"/>
    <w:rsid w:val="00803EE0"/>
    <w:rsid w:val="0080481F"/>
    <w:rsid w:val="008124B9"/>
    <w:rsid w:val="00815332"/>
    <w:rsid w:val="00835968"/>
    <w:rsid w:val="008366E1"/>
    <w:rsid w:val="00841C42"/>
    <w:rsid w:val="00842A9E"/>
    <w:rsid w:val="00843D72"/>
    <w:rsid w:val="00844FD8"/>
    <w:rsid w:val="008455F2"/>
    <w:rsid w:val="008542CA"/>
    <w:rsid w:val="00860BEE"/>
    <w:rsid w:val="0086200F"/>
    <w:rsid w:val="00863182"/>
    <w:rsid w:val="008803FF"/>
    <w:rsid w:val="0088413F"/>
    <w:rsid w:val="008853A7"/>
    <w:rsid w:val="00891762"/>
    <w:rsid w:val="008A5356"/>
    <w:rsid w:val="008A6429"/>
    <w:rsid w:val="008A6609"/>
    <w:rsid w:val="008B4156"/>
    <w:rsid w:val="008B4443"/>
    <w:rsid w:val="008B4BE3"/>
    <w:rsid w:val="008C69DC"/>
    <w:rsid w:val="008D2411"/>
    <w:rsid w:val="008E2E74"/>
    <w:rsid w:val="008E37A1"/>
    <w:rsid w:val="008E6079"/>
    <w:rsid w:val="008F2E62"/>
    <w:rsid w:val="008F34A5"/>
    <w:rsid w:val="008F6D17"/>
    <w:rsid w:val="008F7BFE"/>
    <w:rsid w:val="008F7C6A"/>
    <w:rsid w:val="009125A5"/>
    <w:rsid w:val="0091798D"/>
    <w:rsid w:val="00920B70"/>
    <w:rsid w:val="00920E4C"/>
    <w:rsid w:val="009253C7"/>
    <w:rsid w:val="009276E5"/>
    <w:rsid w:val="00927954"/>
    <w:rsid w:val="00930E8F"/>
    <w:rsid w:val="009325E6"/>
    <w:rsid w:val="00932CE3"/>
    <w:rsid w:val="00937EE8"/>
    <w:rsid w:val="009415C6"/>
    <w:rsid w:val="0094171D"/>
    <w:rsid w:val="00943643"/>
    <w:rsid w:val="00951B57"/>
    <w:rsid w:val="00953E5F"/>
    <w:rsid w:val="00956421"/>
    <w:rsid w:val="0096090A"/>
    <w:rsid w:val="009610F2"/>
    <w:rsid w:val="0096127D"/>
    <w:rsid w:val="0096137B"/>
    <w:rsid w:val="00963D68"/>
    <w:rsid w:val="00967F5B"/>
    <w:rsid w:val="009734FB"/>
    <w:rsid w:val="00973569"/>
    <w:rsid w:val="009739A9"/>
    <w:rsid w:val="00976310"/>
    <w:rsid w:val="00977620"/>
    <w:rsid w:val="009813E6"/>
    <w:rsid w:val="00983BE2"/>
    <w:rsid w:val="00997EAA"/>
    <w:rsid w:val="009A0688"/>
    <w:rsid w:val="009A1705"/>
    <w:rsid w:val="009B151C"/>
    <w:rsid w:val="009B1DDD"/>
    <w:rsid w:val="009B2CF9"/>
    <w:rsid w:val="009C0151"/>
    <w:rsid w:val="009D1BA4"/>
    <w:rsid w:val="009D57BB"/>
    <w:rsid w:val="009D6BD8"/>
    <w:rsid w:val="009E35E3"/>
    <w:rsid w:val="009F03B0"/>
    <w:rsid w:val="009F5E82"/>
    <w:rsid w:val="009F70D6"/>
    <w:rsid w:val="00A02029"/>
    <w:rsid w:val="00A12E51"/>
    <w:rsid w:val="00A14EA3"/>
    <w:rsid w:val="00A15B38"/>
    <w:rsid w:val="00A34175"/>
    <w:rsid w:val="00A3492B"/>
    <w:rsid w:val="00A364C5"/>
    <w:rsid w:val="00A3670F"/>
    <w:rsid w:val="00A40DE9"/>
    <w:rsid w:val="00A40F6B"/>
    <w:rsid w:val="00A41345"/>
    <w:rsid w:val="00A433FE"/>
    <w:rsid w:val="00A531B5"/>
    <w:rsid w:val="00A61024"/>
    <w:rsid w:val="00A73121"/>
    <w:rsid w:val="00A761E0"/>
    <w:rsid w:val="00A82473"/>
    <w:rsid w:val="00A85465"/>
    <w:rsid w:val="00A909A4"/>
    <w:rsid w:val="00A97AC1"/>
    <w:rsid w:val="00AA2268"/>
    <w:rsid w:val="00AA317F"/>
    <w:rsid w:val="00AA5C39"/>
    <w:rsid w:val="00AA6E5F"/>
    <w:rsid w:val="00AB2C03"/>
    <w:rsid w:val="00AB6359"/>
    <w:rsid w:val="00AC3C1E"/>
    <w:rsid w:val="00AC3D4A"/>
    <w:rsid w:val="00AD75F6"/>
    <w:rsid w:val="00AE0658"/>
    <w:rsid w:val="00AE6E32"/>
    <w:rsid w:val="00AE7817"/>
    <w:rsid w:val="00AF07EA"/>
    <w:rsid w:val="00AF27D9"/>
    <w:rsid w:val="00B01FA0"/>
    <w:rsid w:val="00B049B9"/>
    <w:rsid w:val="00B0729D"/>
    <w:rsid w:val="00B105BD"/>
    <w:rsid w:val="00B11036"/>
    <w:rsid w:val="00B14993"/>
    <w:rsid w:val="00B24BBB"/>
    <w:rsid w:val="00B25E04"/>
    <w:rsid w:val="00B33468"/>
    <w:rsid w:val="00B45615"/>
    <w:rsid w:val="00B4752B"/>
    <w:rsid w:val="00B6308B"/>
    <w:rsid w:val="00B65FE9"/>
    <w:rsid w:val="00B66AC6"/>
    <w:rsid w:val="00B71117"/>
    <w:rsid w:val="00B7277D"/>
    <w:rsid w:val="00B816D8"/>
    <w:rsid w:val="00B86833"/>
    <w:rsid w:val="00B9226D"/>
    <w:rsid w:val="00B93563"/>
    <w:rsid w:val="00B9432A"/>
    <w:rsid w:val="00B97EE2"/>
    <w:rsid w:val="00BA4739"/>
    <w:rsid w:val="00BA4862"/>
    <w:rsid w:val="00BB0140"/>
    <w:rsid w:val="00BB400D"/>
    <w:rsid w:val="00BB61C2"/>
    <w:rsid w:val="00BC0229"/>
    <w:rsid w:val="00BC2123"/>
    <w:rsid w:val="00BC7CFD"/>
    <w:rsid w:val="00BD013A"/>
    <w:rsid w:val="00BD31A3"/>
    <w:rsid w:val="00BE073A"/>
    <w:rsid w:val="00BE3A0C"/>
    <w:rsid w:val="00BF403C"/>
    <w:rsid w:val="00BF77A8"/>
    <w:rsid w:val="00C023A9"/>
    <w:rsid w:val="00C02E63"/>
    <w:rsid w:val="00C03CDA"/>
    <w:rsid w:val="00C05D9D"/>
    <w:rsid w:val="00C40D38"/>
    <w:rsid w:val="00C4419D"/>
    <w:rsid w:val="00C55A2B"/>
    <w:rsid w:val="00C61B58"/>
    <w:rsid w:val="00C61CAF"/>
    <w:rsid w:val="00C62150"/>
    <w:rsid w:val="00C67262"/>
    <w:rsid w:val="00C7376A"/>
    <w:rsid w:val="00C74D60"/>
    <w:rsid w:val="00C76667"/>
    <w:rsid w:val="00C804C9"/>
    <w:rsid w:val="00C80CC7"/>
    <w:rsid w:val="00C9468F"/>
    <w:rsid w:val="00C96095"/>
    <w:rsid w:val="00CA1DE3"/>
    <w:rsid w:val="00CA7475"/>
    <w:rsid w:val="00CB3545"/>
    <w:rsid w:val="00CB568D"/>
    <w:rsid w:val="00CB61B0"/>
    <w:rsid w:val="00CB7536"/>
    <w:rsid w:val="00CC0AEA"/>
    <w:rsid w:val="00CC386C"/>
    <w:rsid w:val="00CD60EA"/>
    <w:rsid w:val="00CD7FCF"/>
    <w:rsid w:val="00CF057C"/>
    <w:rsid w:val="00CF2813"/>
    <w:rsid w:val="00CF3195"/>
    <w:rsid w:val="00CF4D60"/>
    <w:rsid w:val="00D024A1"/>
    <w:rsid w:val="00D03AD4"/>
    <w:rsid w:val="00D048EA"/>
    <w:rsid w:val="00D06677"/>
    <w:rsid w:val="00D10507"/>
    <w:rsid w:val="00D10861"/>
    <w:rsid w:val="00D10B5A"/>
    <w:rsid w:val="00D175F6"/>
    <w:rsid w:val="00D22C78"/>
    <w:rsid w:val="00D25E33"/>
    <w:rsid w:val="00D276B6"/>
    <w:rsid w:val="00D3363D"/>
    <w:rsid w:val="00D4100F"/>
    <w:rsid w:val="00D43AF0"/>
    <w:rsid w:val="00D4706C"/>
    <w:rsid w:val="00D52DB5"/>
    <w:rsid w:val="00D53392"/>
    <w:rsid w:val="00D54B84"/>
    <w:rsid w:val="00D61417"/>
    <w:rsid w:val="00D6266C"/>
    <w:rsid w:val="00D641CD"/>
    <w:rsid w:val="00D6530E"/>
    <w:rsid w:val="00D742DE"/>
    <w:rsid w:val="00D776E8"/>
    <w:rsid w:val="00D81BA0"/>
    <w:rsid w:val="00D84A8F"/>
    <w:rsid w:val="00D868A3"/>
    <w:rsid w:val="00D928BA"/>
    <w:rsid w:val="00D96904"/>
    <w:rsid w:val="00DA421B"/>
    <w:rsid w:val="00DA5040"/>
    <w:rsid w:val="00DB0AA5"/>
    <w:rsid w:val="00DB7BEE"/>
    <w:rsid w:val="00DC43B9"/>
    <w:rsid w:val="00DD11D1"/>
    <w:rsid w:val="00DD585C"/>
    <w:rsid w:val="00DE27B3"/>
    <w:rsid w:val="00DE2DF0"/>
    <w:rsid w:val="00DE5906"/>
    <w:rsid w:val="00DE6BA1"/>
    <w:rsid w:val="00DE6ECC"/>
    <w:rsid w:val="00DF01B9"/>
    <w:rsid w:val="00DF6D2B"/>
    <w:rsid w:val="00E04EB4"/>
    <w:rsid w:val="00E10EFD"/>
    <w:rsid w:val="00E11435"/>
    <w:rsid w:val="00E11CC8"/>
    <w:rsid w:val="00E17328"/>
    <w:rsid w:val="00E3450E"/>
    <w:rsid w:val="00E35BCF"/>
    <w:rsid w:val="00E4242F"/>
    <w:rsid w:val="00E46CBB"/>
    <w:rsid w:val="00E5775B"/>
    <w:rsid w:val="00E57A71"/>
    <w:rsid w:val="00E629BD"/>
    <w:rsid w:val="00E64215"/>
    <w:rsid w:val="00E64A0D"/>
    <w:rsid w:val="00E67B79"/>
    <w:rsid w:val="00E67EDA"/>
    <w:rsid w:val="00E73A75"/>
    <w:rsid w:val="00E74455"/>
    <w:rsid w:val="00E75A3B"/>
    <w:rsid w:val="00E76EA8"/>
    <w:rsid w:val="00E81F49"/>
    <w:rsid w:val="00E84F27"/>
    <w:rsid w:val="00E86509"/>
    <w:rsid w:val="00E86AC8"/>
    <w:rsid w:val="00EA2C06"/>
    <w:rsid w:val="00EA3CA4"/>
    <w:rsid w:val="00EA4EB5"/>
    <w:rsid w:val="00EA59D4"/>
    <w:rsid w:val="00EA5E95"/>
    <w:rsid w:val="00EA6321"/>
    <w:rsid w:val="00EC0E3A"/>
    <w:rsid w:val="00ED50A8"/>
    <w:rsid w:val="00ED70E8"/>
    <w:rsid w:val="00F03447"/>
    <w:rsid w:val="00F070EE"/>
    <w:rsid w:val="00F07DE0"/>
    <w:rsid w:val="00F11ECB"/>
    <w:rsid w:val="00F13B88"/>
    <w:rsid w:val="00F17EBF"/>
    <w:rsid w:val="00F22C2A"/>
    <w:rsid w:val="00F33DDA"/>
    <w:rsid w:val="00F358B2"/>
    <w:rsid w:val="00F369F1"/>
    <w:rsid w:val="00F427B0"/>
    <w:rsid w:val="00F516D3"/>
    <w:rsid w:val="00F55DF4"/>
    <w:rsid w:val="00F56FC1"/>
    <w:rsid w:val="00F61B23"/>
    <w:rsid w:val="00F7498F"/>
    <w:rsid w:val="00F75F57"/>
    <w:rsid w:val="00F7620E"/>
    <w:rsid w:val="00F935D0"/>
    <w:rsid w:val="00F955B8"/>
    <w:rsid w:val="00FA336D"/>
    <w:rsid w:val="00FA7DB9"/>
    <w:rsid w:val="00FB4CDC"/>
    <w:rsid w:val="00FB505C"/>
    <w:rsid w:val="00FC25F2"/>
    <w:rsid w:val="00FC31C7"/>
    <w:rsid w:val="00FD03DB"/>
    <w:rsid w:val="00FD5CF5"/>
    <w:rsid w:val="00FD74F9"/>
    <w:rsid w:val="00FE08D7"/>
    <w:rsid w:val="00FE2E59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2681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2</cp:revision>
  <dcterms:created xsi:type="dcterms:W3CDTF">2013-12-03T07:50:00Z</dcterms:created>
  <dcterms:modified xsi:type="dcterms:W3CDTF">2013-12-03T07:50:00Z</dcterms:modified>
</cp:coreProperties>
</file>