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C27E" w14:textId="77777777" w:rsidR="00B44F72" w:rsidRDefault="00B44F72" w:rsidP="000055F8">
      <w:pPr>
        <w:autoSpaceDE w:val="0"/>
        <w:autoSpaceDN w:val="0"/>
        <w:adjustRightInd w:val="0"/>
        <w:spacing w:after="0" w:line="240" w:lineRule="auto"/>
        <w:rPr>
          <w:rFonts w:ascii="Times New Roman" w:eastAsia="Times New Roman" w:hAnsi="Times New Roman" w:cs="Times New Roman"/>
          <w:b/>
          <w:bCs/>
          <w:caps/>
          <w:lang w:eastAsia="pl-PL"/>
        </w:rPr>
      </w:pPr>
    </w:p>
    <w:p w14:paraId="704527DB" w14:textId="77777777" w:rsidR="00950FD2" w:rsidRPr="00950FD2" w:rsidRDefault="00950FD2" w:rsidP="00950FD2">
      <w:pPr>
        <w:pStyle w:val="Nagwek"/>
        <w:jc w:val="right"/>
        <w:rPr>
          <w:rFonts w:ascii="Times New Roman" w:hAnsi="Times New Roman" w:cs="Times New Roman"/>
        </w:rPr>
      </w:pPr>
      <w:r w:rsidRPr="00950FD2">
        <w:rPr>
          <w:rFonts w:ascii="Times New Roman" w:hAnsi="Times New Roman" w:cs="Times New Roman"/>
        </w:rPr>
        <w:t xml:space="preserve">Załącznik do Uchwały nr 283/XLIX/2022 </w:t>
      </w:r>
    </w:p>
    <w:p w14:paraId="2816F160" w14:textId="77777777" w:rsidR="00950FD2" w:rsidRPr="00950FD2" w:rsidRDefault="00950FD2" w:rsidP="00950FD2">
      <w:pPr>
        <w:pStyle w:val="Nagwek"/>
        <w:jc w:val="right"/>
        <w:rPr>
          <w:rFonts w:ascii="Times New Roman" w:hAnsi="Times New Roman" w:cs="Times New Roman"/>
        </w:rPr>
      </w:pPr>
      <w:r w:rsidRPr="00950FD2">
        <w:rPr>
          <w:rFonts w:ascii="Times New Roman" w:hAnsi="Times New Roman" w:cs="Times New Roman"/>
        </w:rPr>
        <w:t xml:space="preserve">Rady Gminy i Miasta Wyszogród </w:t>
      </w:r>
    </w:p>
    <w:p w14:paraId="1336AA3F" w14:textId="77777777" w:rsidR="00950FD2" w:rsidRPr="00950FD2" w:rsidRDefault="00950FD2" w:rsidP="00950FD2">
      <w:pPr>
        <w:pStyle w:val="Nagwek"/>
        <w:jc w:val="right"/>
        <w:rPr>
          <w:rFonts w:ascii="Times New Roman" w:hAnsi="Times New Roman" w:cs="Times New Roman"/>
        </w:rPr>
      </w:pPr>
      <w:r w:rsidRPr="00950FD2">
        <w:rPr>
          <w:rFonts w:ascii="Times New Roman" w:hAnsi="Times New Roman" w:cs="Times New Roman"/>
        </w:rPr>
        <w:t xml:space="preserve">z dnia 29 grudnia 2022 r. </w:t>
      </w:r>
    </w:p>
    <w:p w14:paraId="3E3AF820" w14:textId="77777777" w:rsidR="00950FD2" w:rsidRDefault="00950FD2" w:rsidP="00A660D6">
      <w:pPr>
        <w:autoSpaceDE w:val="0"/>
        <w:autoSpaceDN w:val="0"/>
        <w:adjustRightInd w:val="0"/>
        <w:spacing w:after="0" w:line="240" w:lineRule="auto"/>
        <w:jc w:val="center"/>
        <w:rPr>
          <w:rFonts w:ascii="Times New Roman" w:eastAsia="Times New Roman" w:hAnsi="Times New Roman" w:cs="Times New Roman"/>
          <w:b/>
          <w:bCs/>
          <w:caps/>
          <w:lang w:eastAsia="pl-PL"/>
        </w:rPr>
      </w:pPr>
    </w:p>
    <w:p w14:paraId="7D1F67C0" w14:textId="77777777" w:rsidR="00950FD2" w:rsidRDefault="00950FD2" w:rsidP="00A660D6">
      <w:pPr>
        <w:autoSpaceDE w:val="0"/>
        <w:autoSpaceDN w:val="0"/>
        <w:adjustRightInd w:val="0"/>
        <w:spacing w:after="0" w:line="240" w:lineRule="auto"/>
        <w:jc w:val="center"/>
        <w:rPr>
          <w:rFonts w:ascii="Times New Roman" w:eastAsia="Times New Roman" w:hAnsi="Times New Roman" w:cs="Times New Roman"/>
          <w:b/>
          <w:bCs/>
          <w:caps/>
          <w:lang w:eastAsia="pl-PL"/>
        </w:rPr>
      </w:pPr>
    </w:p>
    <w:p w14:paraId="739683A4" w14:textId="77777777" w:rsidR="00950FD2" w:rsidRDefault="00950FD2" w:rsidP="00A660D6">
      <w:pPr>
        <w:autoSpaceDE w:val="0"/>
        <w:autoSpaceDN w:val="0"/>
        <w:adjustRightInd w:val="0"/>
        <w:spacing w:after="0" w:line="240" w:lineRule="auto"/>
        <w:jc w:val="center"/>
        <w:rPr>
          <w:rFonts w:ascii="Times New Roman" w:eastAsia="Times New Roman" w:hAnsi="Times New Roman" w:cs="Times New Roman"/>
          <w:b/>
          <w:bCs/>
          <w:caps/>
          <w:lang w:eastAsia="pl-PL"/>
        </w:rPr>
      </w:pPr>
    </w:p>
    <w:p w14:paraId="525B4379" w14:textId="38DC397F" w:rsidR="00A660D6" w:rsidRPr="00A660D6" w:rsidRDefault="00A660D6" w:rsidP="00A660D6">
      <w:pPr>
        <w:autoSpaceDE w:val="0"/>
        <w:autoSpaceDN w:val="0"/>
        <w:adjustRightInd w:val="0"/>
        <w:spacing w:after="0" w:line="240" w:lineRule="auto"/>
        <w:jc w:val="center"/>
        <w:rPr>
          <w:rFonts w:ascii="Times New Roman" w:eastAsia="Times New Roman" w:hAnsi="Times New Roman" w:cs="Times New Roman"/>
          <w:b/>
          <w:bCs/>
          <w:caps/>
          <w:lang w:eastAsia="pl-PL"/>
        </w:rPr>
      </w:pPr>
      <w:r w:rsidRPr="00A660D6">
        <w:rPr>
          <w:rFonts w:ascii="Times New Roman" w:eastAsia="Times New Roman" w:hAnsi="Times New Roman" w:cs="Times New Roman"/>
          <w:b/>
          <w:bCs/>
          <w:caps/>
          <w:lang w:eastAsia="pl-PL"/>
        </w:rPr>
        <w:t>Statut Gminy i Miasta Wyszogród</w:t>
      </w:r>
    </w:p>
    <w:p w14:paraId="123861C9" w14:textId="77777777" w:rsidR="00A660D6" w:rsidRPr="00A660D6" w:rsidRDefault="00A660D6" w:rsidP="00A660D6">
      <w:pPr>
        <w:keepNext/>
        <w:autoSpaceDE w:val="0"/>
        <w:autoSpaceDN w:val="0"/>
        <w:adjustRightInd w:val="0"/>
        <w:spacing w:after="0" w:line="360" w:lineRule="auto"/>
        <w:jc w:val="center"/>
        <w:rPr>
          <w:rFonts w:ascii="Times New Roman" w:eastAsia="Times New Roman" w:hAnsi="Times New Roman" w:cs="Times New Roman"/>
          <w:b/>
          <w:bCs/>
          <w:lang w:eastAsia="pl-PL"/>
        </w:rPr>
      </w:pPr>
    </w:p>
    <w:p w14:paraId="180C13EB" w14:textId="77777777" w:rsidR="00A660D6" w:rsidRPr="00A660D6" w:rsidRDefault="00A660D6" w:rsidP="00A660D6">
      <w:pPr>
        <w:keepNext/>
        <w:autoSpaceDE w:val="0"/>
        <w:autoSpaceDN w:val="0"/>
        <w:adjustRightInd w:val="0"/>
        <w:spacing w:after="0" w:line="360" w:lineRule="auto"/>
        <w:jc w:val="center"/>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Rozdział 1.</w:t>
      </w:r>
      <w:r w:rsidRPr="00A660D6">
        <w:rPr>
          <w:rFonts w:ascii="Times New Roman" w:eastAsia="Times New Roman" w:hAnsi="Times New Roman" w:cs="Times New Roman"/>
          <w:lang w:eastAsia="pl-PL"/>
        </w:rPr>
        <w:br/>
      </w:r>
      <w:r w:rsidRPr="00A660D6">
        <w:rPr>
          <w:rFonts w:ascii="Times New Roman" w:eastAsia="Times New Roman" w:hAnsi="Times New Roman" w:cs="Times New Roman"/>
          <w:b/>
          <w:bCs/>
          <w:lang w:eastAsia="pl-PL"/>
        </w:rPr>
        <w:t>Postanowienia ogólne</w:t>
      </w:r>
      <w:r w:rsidRPr="00A660D6">
        <w:rPr>
          <w:rFonts w:ascii="Times New Roman" w:eastAsia="Times New Roman" w:hAnsi="Times New Roman" w:cs="Times New Roman"/>
          <w:b/>
          <w:bCs/>
          <w:lang w:eastAsia="pl-PL"/>
        </w:rPr>
        <w:br/>
      </w:r>
    </w:p>
    <w:p w14:paraId="2264E52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 1. </w:t>
      </w:r>
      <w:r w:rsidRPr="00A660D6">
        <w:rPr>
          <w:rFonts w:ascii="Times New Roman" w:eastAsia="Times New Roman" w:hAnsi="Times New Roman" w:cs="Times New Roman"/>
          <w:lang w:eastAsia="pl-PL"/>
        </w:rPr>
        <w:t>Uchwała określa:</w:t>
      </w:r>
    </w:p>
    <w:p w14:paraId="13B8E224"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1) ustrój Gminy i Miasta Wyszogród,</w:t>
      </w:r>
    </w:p>
    <w:p w14:paraId="36C83D0B"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2) zasady tworzenia, łączenia, podziału i znoszenia jednostek pomocniczych Gminy oraz udziału przewodniczących tych jednostek w pracach Rady Gminy,</w:t>
      </w:r>
    </w:p>
    <w:p w14:paraId="3ADAB127"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3) organizację wewnętrzną oraz tryb pracy Rady Gminy i Miasta Wyszogród, </w:t>
      </w:r>
      <w:r w:rsidR="007F4898">
        <w:rPr>
          <w:rFonts w:ascii="Times New Roman" w:eastAsia="Times New Roman" w:hAnsi="Times New Roman" w:cs="Times New Roman"/>
          <w:lang w:eastAsia="pl-PL"/>
        </w:rPr>
        <w:t>K</w:t>
      </w:r>
      <w:r w:rsidRPr="00A660D6">
        <w:rPr>
          <w:rFonts w:ascii="Times New Roman" w:eastAsia="Times New Roman" w:hAnsi="Times New Roman" w:cs="Times New Roman"/>
          <w:lang w:eastAsia="pl-PL"/>
        </w:rPr>
        <w:t>omisji Rady Gminy i Miasta Wyszogród,</w:t>
      </w:r>
    </w:p>
    <w:p w14:paraId="72CAFD0E"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4) tryb pracy Burmistrza Gminy i Miasta Wyszogród,</w:t>
      </w:r>
    </w:p>
    <w:p w14:paraId="705B04C2" w14:textId="478A057E"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5) zasady tworzenia klubów </w:t>
      </w:r>
      <w:r w:rsidR="004B7424">
        <w:rPr>
          <w:rFonts w:ascii="Times New Roman" w:eastAsia="Times New Roman" w:hAnsi="Times New Roman" w:cs="Times New Roman"/>
          <w:lang w:eastAsia="pl-PL"/>
        </w:rPr>
        <w:t>R</w:t>
      </w:r>
      <w:r w:rsidRPr="00A660D6">
        <w:rPr>
          <w:rFonts w:ascii="Times New Roman" w:eastAsia="Times New Roman" w:hAnsi="Times New Roman" w:cs="Times New Roman"/>
          <w:lang w:eastAsia="pl-PL"/>
        </w:rPr>
        <w:t>adnych Rady Gminy i Miasta Wyszogród,</w:t>
      </w:r>
    </w:p>
    <w:p w14:paraId="6ED27E49"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6) zasady dostępu obywateli do dokumentów Rady, jej </w:t>
      </w:r>
      <w:r w:rsidR="007F4898">
        <w:rPr>
          <w:rFonts w:ascii="Times New Roman" w:eastAsia="Times New Roman" w:hAnsi="Times New Roman" w:cs="Times New Roman"/>
          <w:lang w:eastAsia="pl-PL"/>
        </w:rPr>
        <w:t>K</w:t>
      </w:r>
      <w:r w:rsidRPr="00A660D6">
        <w:rPr>
          <w:rFonts w:ascii="Times New Roman" w:eastAsia="Times New Roman" w:hAnsi="Times New Roman" w:cs="Times New Roman"/>
          <w:lang w:eastAsia="pl-PL"/>
        </w:rPr>
        <w:t>omisji i Burmistrza Gminy i Miasta Wyszogród.</w:t>
      </w:r>
    </w:p>
    <w:p w14:paraId="1C43A17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 2. </w:t>
      </w:r>
      <w:r w:rsidRPr="00A660D6">
        <w:rPr>
          <w:rFonts w:ascii="Times New Roman" w:eastAsia="Times New Roman" w:hAnsi="Times New Roman" w:cs="Times New Roman"/>
          <w:lang w:eastAsia="pl-PL"/>
        </w:rPr>
        <w:t>Ilekroć w niniejszej uchwale jest mowa o:</w:t>
      </w:r>
    </w:p>
    <w:p w14:paraId="69954DAE"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1) Gminie – należy przez to rozumieć Gminę i Miasto Wyszogród,</w:t>
      </w:r>
    </w:p>
    <w:p w14:paraId="1FD2000D"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2) Radzie – należy przez to rozumieć Radę Gminy i Miasta Wyszogród,</w:t>
      </w:r>
    </w:p>
    <w:p w14:paraId="5658C584"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3) </w:t>
      </w:r>
      <w:r w:rsidR="009774B1">
        <w:rPr>
          <w:rFonts w:ascii="Times New Roman" w:eastAsia="Times New Roman" w:hAnsi="Times New Roman" w:cs="Times New Roman"/>
          <w:lang w:eastAsia="pl-PL"/>
        </w:rPr>
        <w:t>K</w:t>
      </w:r>
      <w:r w:rsidRPr="00A660D6">
        <w:rPr>
          <w:rFonts w:ascii="Times New Roman" w:eastAsia="Times New Roman" w:hAnsi="Times New Roman" w:cs="Times New Roman"/>
          <w:lang w:eastAsia="pl-PL"/>
        </w:rPr>
        <w:t xml:space="preserve">omisji – należy przez to rozumieć </w:t>
      </w:r>
      <w:r w:rsidR="009774B1">
        <w:rPr>
          <w:rFonts w:ascii="Times New Roman" w:eastAsia="Times New Roman" w:hAnsi="Times New Roman" w:cs="Times New Roman"/>
          <w:lang w:eastAsia="pl-PL"/>
        </w:rPr>
        <w:t>K</w:t>
      </w:r>
      <w:r w:rsidRPr="00A660D6">
        <w:rPr>
          <w:rFonts w:ascii="Times New Roman" w:eastAsia="Times New Roman" w:hAnsi="Times New Roman" w:cs="Times New Roman"/>
          <w:lang w:eastAsia="pl-PL"/>
        </w:rPr>
        <w:t>omisje Rady Gminy i Miasta Wyszogród,</w:t>
      </w:r>
    </w:p>
    <w:p w14:paraId="269E4E25"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4) Komisji Rewizyjnej – należy przez to rozumieć Komisję Rewizyjną Rady Gminy i Miasta Wyszogród,</w:t>
      </w:r>
    </w:p>
    <w:p w14:paraId="22289837" w14:textId="77777777" w:rsidR="005203A5" w:rsidRDefault="00A660D6" w:rsidP="005203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5) Burmistrzu – należy przez to rozumieć Burmistrza Gminy i Miasta Wyszogród,</w:t>
      </w:r>
    </w:p>
    <w:p w14:paraId="0A64475B" w14:textId="77777777" w:rsidR="005203A5" w:rsidRPr="00F1496B" w:rsidRDefault="005203A5" w:rsidP="005203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1496B">
        <w:rPr>
          <w:rFonts w:ascii="Times New Roman" w:eastAsia="Times New Roman" w:hAnsi="Times New Roman" w:cs="Times New Roman"/>
          <w:lang w:eastAsia="pl-PL"/>
        </w:rPr>
        <w:t xml:space="preserve">6) Organach Gminy – należy przez to rozumieć Radę oraz Burmistrza, </w:t>
      </w:r>
    </w:p>
    <w:p w14:paraId="44122B93" w14:textId="77777777" w:rsidR="00A660D6" w:rsidRDefault="005203A5"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A660D6" w:rsidRPr="00A660D6">
        <w:rPr>
          <w:rFonts w:ascii="Times New Roman" w:eastAsia="Times New Roman" w:hAnsi="Times New Roman" w:cs="Times New Roman"/>
          <w:lang w:eastAsia="pl-PL"/>
        </w:rPr>
        <w:t>) Statucie – należy przez to rozumieć Statut Gminy i Miasta Wyszogród</w:t>
      </w:r>
      <w:r w:rsidR="009774B1">
        <w:rPr>
          <w:rFonts w:ascii="Times New Roman" w:eastAsia="Times New Roman" w:hAnsi="Times New Roman" w:cs="Times New Roman"/>
          <w:lang w:eastAsia="pl-PL"/>
        </w:rPr>
        <w:t>,</w:t>
      </w:r>
    </w:p>
    <w:p w14:paraId="081E851E" w14:textId="77777777" w:rsidR="009774B1" w:rsidRPr="00A660D6" w:rsidRDefault="005203A5"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774B1">
        <w:rPr>
          <w:rFonts w:ascii="Times New Roman" w:eastAsia="Times New Roman" w:hAnsi="Times New Roman" w:cs="Times New Roman"/>
          <w:lang w:eastAsia="pl-PL"/>
        </w:rPr>
        <w:t xml:space="preserve">) Ustawie – należy przez to rozumieć ustawę z dnia 8 marca 1990 r. o samorządzie gminnym. </w:t>
      </w:r>
    </w:p>
    <w:p w14:paraId="15E573CB"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p>
    <w:p w14:paraId="1E97E673" w14:textId="77777777" w:rsidR="00A660D6" w:rsidRPr="00A660D6" w:rsidRDefault="00A660D6" w:rsidP="00A660D6">
      <w:pPr>
        <w:keepNext/>
        <w:autoSpaceDE w:val="0"/>
        <w:autoSpaceDN w:val="0"/>
        <w:adjustRightInd w:val="0"/>
        <w:spacing w:after="0" w:line="360" w:lineRule="auto"/>
        <w:jc w:val="center"/>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Rozdział 2.</w:t>
      </w:r>
      <w:r w:rsidRPr="00A660D6">
        <w:rPr>
          <w:rFonts w:ascii="Times New Roman" w:eastAsia="Times New Roman" w:hAnsi="Times New Roman" w:cs="Times New Roman"/>
          <w:lang w:eastAsia="pl-PL"/>
        </w:rPr>
        <w:br/>
      </w:r>
      <w:r w:rsidRPr="00A660D6">
        <w:rPr>
          <w:rFonts w:ascii="Times New Roman" w:eastAsia="Times New Roman" w:hAnsi="Times New Roman" w:cs="Times New Roman"/>
          <w:b/>
          <w:bCs/>
          <w:lang w:eastAsia="pl-PL"/>
        </w:rPr>
        <w:t>Gmina</w:t>
      </w:r>
    </w:p>
    <w:p w14:paraId="447089F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 3. </w:t>
      </w:r>
      <w:r w:rsidRPr="00A660D6">
        <w:rPr>
          <w:rFonts w:ascii="Times New Roman" w:eastAsia="Times New Roman" w:hAnsi="Times New Roman" w:cs="Times New Roman"/>
          <w:lang w:eastAsia="pl-PL"/>
        </w:rPr>
        <w:t>1. Gmina i Miasto Wyszogród jest podstawową jednostką lokalnego samorządu terytorialnego, powołaną dla organizacji życia publicznego na swoim terytorium.</w:t>
      </w:r>
    </w:p>
    <w:p w14:paraId="2C6AA24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2. Wszystkie osoby, które na stałe zamieszkują na obszarze Gminy, z mocy </w:t>
      </w:r>
      <w:r w:rsidR="006C53FF">
        <w:rPr>
          <w:rFonts w:ascii="Times New Roman" w:eastAsia="Times New Roman" w:hAnsi="Times New Roman" w:cs="Times New Roman"/>
          <w:lang w:eastAsia="pl-PL"/>
        </w:rPr>
        <w:t>Ustawy</w:t>
      </w:r>
      <w:r w:rsidRPr="00A660D6">
        <w:rPr>
          <w:rFonts w:ascii="Times New Roman" w:eastAsia="Times New Roman" w:hAnsi="Times New Roman" w:cs="Times New Roman"/>
          <w:lang w:eastAsia="pl-PL"/>
        </w:rPr>
        <w:t>, stanowią gminną wspólnotę samorządową, realizującą swoje zbiorowe cele lokalne poprzez udział w referendum oraz poprzez swe organy.</w:t>
      </w:r>
    </w:p>
    <w:p w14:paraId="11E1335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 4. </w:t>
      </w:r>
      <w:r w:rsidRPr="00A660D6">
        <w:rPr>
          <w:rFonts w:ascii="Times New Roman" w:eastAsia="Times New Roman" w:hAnsi="Times New Roman" w:cs="Times New Roman"/>
          <w:lang w:eastAsia="pl-PL"/>
        </w:rPr>
        <w:t>1. Gmina położona jest w Powiecie Płockim, w Województwie Mazowieckim i obejmuje obszar 98 km2.</w:t>
      </w:r>
    </w:p>
    <w:p w14:paraId="077AB85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Granice terytorialne Gminy określa mapa w skali 1:100 000, stanowiąca </w:t>
      </w:r>
      <w:r w:rsidR="00913135" w:rsidRPr="00A660D6">
        <w:rPr>
          <w:rFonts w:ascii="Times New Roman" w:eastAsia="Times New Roman" w:hAnsi="Times New Roman" w:cs="Times New Roman"/>
          <w:lang w:eastAsia="pl-PL"/>
        </w:rPr>
        <w:t>Załącznik</w:t>
      </w:r>
      <w:r w:rsidRPr="00A660D6">
        <w:rPr>
          <w:rFonts w:ascii="Times New Roman" w:eastAsia="Times New Roman" w:hAnsi="Times New Roman" w:cs="Times New Roman"/>
          <w:lang w:eastAsia="pl-PL"/>
        </w:rPr>
        <w:t xml:space="preserve"> nr 1 </w:t>
      </w:r>
      <w:r w:rsidRPr="00A660D6">
        <w:rPr>
          <w:rFonts w:ascii="Times New Roman" w:eastAsia="Times New Roman" w:hAnsi="Times New Roman" w:cs="Times New Roman"/>
          <w:color w:val="000000"/>
          <w:u w:color="000000"/>
          <w:lang w:eastAsia="pl-PL"/>
        </w:rPr>
        <w:t>do Statutu.</w:t>
      </w:r>
    </w:p>
    <w:p w14:paraId="09FEBC7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3. </w:t>
      </w:r>
      <w:r w:rsidRPr="00A660D6">
        <w:rPr>
          <w:rFonts w:ascii="Times New Roman" w:eastAsia="Times New Roman" w:hAnsi="Times New Roman" w:cs="Times New Roman"/>
          <w:color w:val="000000"/>
          <w:u w:color="000000"/>
          <w:lang w:eastAsia="pl-PL"/>
        </w:rPr>
        <w:t>W Gminie mogą być tworzone jednostki pomocnicze: sołectwa, osiedla.</w:t>
      </w:r>
    </w:p>
    <w:p w14:paraId="0C92144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Podział Gminy na jednostki pomocnicze – sołectwa, osiedla – stanowi Załącznik nr 2 do Statutu.</w:t>
      </w:r>
    </w:p>
    <w:p w14:paraId="5B20ADD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5.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W celu wykonywania swych zadań Gmina tworzy jednostki organizacyjne i instytucje kultury. Wykaz jednostek organizacyjnych i instytucji kultury stanowi Załącznik nr 3  do Statutu.</w:t>
      </w:r>
    </w:p>
    <w:p w14:paraId="0FBA57A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Burmistrz prowadzi rejestr gminnych jednostek organizacyjnych i instytucji kultury.</w:t>
      </w:r>
    </w:p>
    <w:p w14:paraId="7AC1FBEE" w14:textId="77777777" w:rsidR="00A660D6" w:rsidRPr="00A660D6" w:rsidRDefault="00A660D6" w:rsidP="00A3630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 </w:t>
      </w:r>
      <w:r w:rsidRPr="00A660D6">
        <w:rPr>
          <w:rFonts w:ascii="Times New Roman" w:eastAsia="Times New Roman" w:hAnsi="Times New Roman" w:cs="Times New Roman"/>
          <w:color w:val="000000"/>
          <w:u w:color="000000"/>
          <w:lang w:eastAsia="pl-PL"/>
        </w:rPr>
        <w:t>Siedzibą organów Gminy jest miasto Wyszogród.</w:t>
      </w:r>
    </w:p>
    <w:p w14:paraId="7EEADE3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color w:val="000000"/>
          <w:u w:color="000000"/>
          <w:lang w:eastAsia="pl-PL"/>
        </w:rPr>
        <w:t>§ 7.</w:t>
      </w:r>
      <w:r w:rsidRPr="00A660D6">
        <w:rPr>
          <w:rFonts w:ascii="Times New Roman" w:eastAsia="Times New Roman" w:hAnsi="Times New Roman" w:cs="Times New Roman"/>
          <w:color w:val="000000"/>
          <w:u w:color="000000"/>
          <w:lang w:eastAsia="pl-PL"/>
        </w:rPr>
        <w:t> </w:t>
      </w:r>
      <w:r w:rsidR="0098602A">
        <w:rPr>
          <w:rFonts w:ascii="Times New Roman" w:eastAsia="Times New Roman" w:hAnsi="Times New Roman" w:cs="Times New Roman"/>
          <w:color w:val="000000"/>
          <w:u w:color="000000"/>
          <w:lang w:eastAsia="pl-PL"/>
        </w:rPr>
        <w:t xml:space="preserve"> 1. </w:t>
      </w:r>
      <w:r w:rsidRPr="00A660D6">
        <w:rPr>
          <w:rFonts w:ascii="Times New Roman" w:eastAsia="Times New Roman" w:hAnsi="Times New Roman" w:cs="Times New Roman"/>
          <w:color w:val="000000"/>
          <w:u w:color="000000"/>
          <w:lang w:eastAsia="pl-PL"/>
        </w:rPr>
        <w:t xml:space="preserve">Herbem </w:t>
      </w:r>
      <w:r w:rsidR="00416DEB">
        <w:rPr>
          <w:rFonts w:ascii="Times New Roman" w:eastAsia="Times New Roman" w:hAnsi="Times New Roman" w:cs="Times New Roman"/>
          <w:color w:val="000000"/>
          <w:u w:color="000000"/>
          <w:lang w:eastAsia="pl-PL"/>
        </w:rPr>
        <w:t>G</w:t>
      </w:r>
      <w:r w:rsidRPr="00A660D6">
        <w:rPr>
          <w:rFonts w:ascii="Times New Roman" w:eastAsia="Times New Roman" w:hAnsi="Times New Roman" w:cs="Times New Roman"/>
          <w:color w:val="000000"/>
          <w:u w:color="000000"/>
          <w:lang w:eastAsia="pl-PL"/>
        </w:rPr>
        <w:t>miny jest tarcza w kolorze błękitnym, a na niej dwie wolno stojące obok siebie białe baszty z konturowo zaznaczonym murem i dwoma pojedynczymi prostokątnymi oknami, zamkniętymi u góry pełnymi łukami w układzie dwukondygnacyjnym na każdej z baszt. Baszty opatrzone są u góry blankami</w:t>
      </w:r>
      <w:r w:rsidRPr="00A660D6">
        <w:rPr>
          <w:rFonts w:ascii="Times New Roman" w:eastAsia="Times New Roman" w:hAnsi="Times New Roman" w:cs="Times New Roman"/>
          <w:color w:val="000000"/>
          <w:u w:color="000000"/>
          <w:lang w:eastAsia="pl-PL"/>
        </w:rPr>
        <w:br/>
        <w:t>i trójkątnymi czarnymi daszkami, a u dołu niskimi podstawami. Po ich bokach występują dwie pionowo ułożone gałązki winorośli. Wzór herbu określa Załącznik nr 4 do Statutu.</w:t>
      </w:r>
    </w:p>
    <w:p w14:paraId="135C788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Zasady używania herbu Gminy określa Rada w odrębnej uchwale.</w:t>
      </w:r>
    </w:p>
    <w:p w14:paraId="5D8930C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73204828" w14:textId="77777777" w:rsidR="00A660D6" w:rsidRPr="00A660D6" w:rsidRDefault="00A660D6" w:rsidP="00A660D6">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Rozdział 3.</w:t>
      </w:r>
      <w:r w:rsidRPr="00A660D6">
        <w:rPr>
          <w:rFonts w:ascii="Times New Roman" w:eastAsia="Times New Roman" w:hAnsi="Times New Roman" w:cs="Times New Roman"/>
          <w:color w:val="000000"/>
          <w:u w:color="000000"/>
          <w:lang w:eastAsia="pl-PL"/>
        </w:rPr>
        <w:br/>
      </w:r>
      <w:r w:rsidRPr="00A660D6">
        <w:rPr>
          <w:rFonts w:ascii="Times New Roman" w:eastAsia="Times New Roman" w:hAnsi="Times New Roman" w:cs="Times New Roman"/>
          <w:b/>
          <w:bCs/>
          <w:color w:val="000000"/>
          <w:u w:color="000000"/>
          <w:lang w:eastAsia="pl-PL"/>
        </w:rPr>
        <w:t>Jednostki pomocnicze Gminy</w:t>
      </w:r>
      <w:r w:rsidRPr="00A660D6">
        <w:rPr>
          <w:rFonts w:ascii="Times New Roman" w:eastAsia="Times New Roman" w:hAnsi="Times New Roman" w:cs="Times New Roman"/>
          <w:color w:val="000000"/>
          <w:u w:color="000000"/>
          <w:lang w:eastAsia="pl-PL"/>
        </w:rPr>
        <w:t> </w:t>
      </w:r>
    </w:p>
    <w:p w14:paraId="387D23E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8.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O utworzeniu, połączeniu i podziale jednostki pomocniczej Gminy, a także zmianie jej granic rozstrzyga Rada w drodze uchwały, z uwzględnieniem następujących zasad:</w:t>
      </w:r>
    </w:p>
    <w:p w14:paraId="33D690F6"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inicjatorem utworzenia, połączenia, podziału lub zniesienia jednostki pomocniczej mogą być mieszkańcy obszaru, który ta jednostka obejmuje lub ma obejmować, albo organy Gminy,</w:t>
      </w:r>
    </w:p>
    <w:p w14:paraId="4983EA82"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utworzenie, połączenie, podział lub zniesienie jednostki pomocniczej musi zostać poprzedzone konsultacjami, których tryb określa Rada odrębną uchwałą,</w:t>
      </w:r>
    </w:p>
    <w:p w14:paraId="64C85F75"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projekt granic jednostki pomocniczej sporządza Burmistrz w uzgodnieniu z inicjatorami utworzenia tej jednostki,</w:t>
      </w:r>
    </w:p>
    <w:p w14:paraId="7602EA5C"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przebieg granic jednostek pomocniczych powinien – w miarę możliwości – uwzględniać naturalne uwarunkowania przestrzenne, komunikacyjne i więzi społeczne.</w:t>
      </w:r>
    </w:p>
    <w:p w14:paraId="68E5C9F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Do znoszenia jednostek pomocniczych stosuje się odpowiednio ust. 1.</w:t>
      </w:r>
    </w:p>
    <w:p w14:paraId="52824DB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 </w:t>
      </w:r>
      <w:r w:rsidRPr="00A660D6">
        <w:rPr>
          <w:rFonts w:ascii="Times New Roman" w:eastAsia="Times New Roman" w:hAnsi="Times New Roman" w:cs="Times New Roman"/>
          <w:color w:val="000000"/>
          <w:u w:color="000000"/>
          <w:lang w:eastAsia="pl-PL"/>
        </w:rPr>
        <w:t>Uchwały, o jakich mowa w § 8 u</w:t>
      </w:r>
      <w:r w:rsidR="007F4898">
        <w:rPr>
          <w:rFonts w:ascii="Times New Roman" w:eastAsia="Times New Roman" w:hAnsi="Times New Roman" w:cs="Times New Roman"/>
          <w:color w:val="000000"/>
          <w:u w:color="000000"/>
          <w:lang w:eastAsia="pl-PL"/>
        </w:rPr>
        <w:t>st</w:t>
      </w:r>
      <w:r w:rsidRPr="00A660D6">
        <w:rPr>
          <w:rFonts w:ascii="Times New Roman" w:eastAsia="Times New Roman" w:hAnsi="Times New Roman" w:cs="Times New Roman"/>
          <w:color w:val="000000"/>
          <w:u w:color="000000"/>
          <w:lang w:eastAsia="pl-PL"/>
        </w:rPr>
        <w:t>. 1 powinny określać w szczególności:</w:t>
      </w:r>
    </w:p>
    <w:p w14:paraId="6BEC53C6"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obszar,</w:t>
      </w:r>
    </w:p>
    <w:p w14:paraId="6456BB27"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granice,</w:t>
      </w:r>
    </w:p>
    <w:p w14:paraId="6E56BA7B"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siedzibę władz,</w:t>
      </w:r>
    </w:p>
    <w:p w14:paraId="103CEF6E"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nazwę jednostki pomocniczej.</w:t>
      </w:r>
    </w:p>
    <w:p w14:paraId="0CBA146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10.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Jednostki pomocnicze </w:t>
      </w:r>
      <w:r w:rsidR="00416DEB">
        <w:rPr>
          <w:rFonts w:ascii="Times New Roman" w:eastAsia="Times New Roman" w:hAnsi="Times New Roman" w:cs="Times New Roman"/>
          <w:color w:val="000000"/>
          <w:u w:color="000000"/>
          <w:lang w:eastAsia="pl-PL"/>
        </w:rPr>
        <w:t>G</w:t>
      </w:r>
      <w:r w:rsidRPr="00A660D6">
        <w:rPr>
          <w:rFonts w:ascii="Times New Roman" w:eastAsia="Times New Roman" w:hAnsi="Times New Roman" w:cs="Times New Roman"/>
          <w:color w:val="000000"/>
          <w:u w:color="000000"/>
          <w:lang w:eastAsia="pl-PL"/>
        </w:rPr>
        <w:t>miny prowadzą gospodarkę finansową w ramach budżetu Gminy.</w:t>
      </w:r>
    </w:p>
    <w:p w14:paraId="59AE355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Jednostki pomocnicze Gminy gospodarują samodzielnie środkami wydzielonymi do ich dyspozycji, przeznaczając te środki na realizację zadań spoczywających na tych jednostkach.</w:t>
      </w:r>
    </w:p>
    <w:p w14:paraId="0B406C9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Rada może uchwalić corocznie załącznik do uchwały budżetowej, określający wydatki jednostek pomocniczych w układzie działów lub rozdziałów klasyfikacji budżetowej.</w:t>
      </w:r>
    </w:p>
    <w:p w14:paraId="4191F87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Jednostki pomocnicze decydując o przeznaczeniu środków, o których mowa w ust.2 obowiązane są do przestrzegania podziału wynikającego z załącznika do budżetu Gminy.</w:t>
      </w:r>
    </w:p>
    <w:p w14:paraId="17F544B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11.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Kontrolę gospodarki finansowej jednostek pomocniczych sprawuje Skarbnik Gminy</w:t>
      </w:r>
      <w:r w:rsidRPr="00A660D6">
        <w:rPr>
          <w:rFonts w:ascii="Times New Roman" w:eastAsia="Times New Roman" w:hAnsi="Times New Roman" w:cs="Times New Roman"/>
          <w:color w:val="000000"/>
          <w:u w:color="000000"/>
          <w:lang w:eastAsia="pl-PL"/>
        </w:rPr>
        <w:br/>
        <w:t>i przedkłada informacje w tym zakresie Burmistrzowi.</w:t>
      </w:r>
    </w:p>
    <w:p w14:paraId="3759303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Jednostki pomocnicze podlegają nadzorowi organów Gminy.</w:t>
      </w:r>
    </w:p>
    <w:p w14:paraId="739C6A4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lastRenderedPageBreak/>
        <w:t>§ 12.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Przewodniczący organu wykonawczego jednostki pomocniczej ma prawo uczestniczyć</w:t>
      </w:r>
      <w:r w:rsidRPr="00A660D6">
        <w:rPr>
          <w:rFonts w:ascii="Times New Roman" w:eastAsia="Times New Roman" w:hAnsi="Times New Roman" w:cs="Times New Roman"/>
          <w:color w:val="000000"/>
          <w:u w:color="000000"/>
          <w:lang w:eastAsia="pl-PL"/>
        </w:rPr>
        <w:br/>
        <w:t>w sesjach Rady.</w:t>
      </w:r>
    </w:p>
    <w:p w14:paraId="52A50E2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Przewodniczący może zabierać głos na sesjach, nie ma jednak prawa do udziału</w:t>
      </w:r>
      <w:r w:rsidRPr="00A660D6">
        <w:rPr>
          <w:rFonts w:ascii="Times New Roman" w:eastAsia="Times New Roman" w:hAnsi="Times New Roman" w:cs="Times New Roman"/>
          <w:color w:val="000000"/>
          <w:u w:color="000000"/>
          <w:lang w:eastAsia="pl-PL"/>
        </w:rPr>
        <w:br/>
        <w:t>w głosowaniu.</w:t>
      </w:r>
    </w:p>
    <w:p w14:paraId="211C3C5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7F4898">
        <w:rPr>
          <w:rFonts w:ascii="Times New Roman" w:eastAsia="Times New Roman" w:hAnsi="Times New Roman" w:cs="Times New Roman"/>
          <w:color w:val="000000"/>
          <w:u w:color="000000"/>
          <w:lang w:eastAsia="pl-PL"/>
        </w:rPr>
        <w:t xml:space="preserve">3. Przewodniczącemu organu wykonawczego jednostki pomocniczej za udział w posiedzeniach Rady, przysługuje dieta w wysokości </w:t>
      </w:r>
      <w:r w:rsidR="00BA1EDC" w:rsidRPr="007F4898">
        <w:rPr>
          <w:rFonts w:ascii="Times New Roman" w:eastAsia="Times New Roman" w:hAnsi="Times New Roman" w:cs="Times New Roman"/>
          <w:color w:val="000000"/>
          <w:u w:color="000000"/>
          <w:lang w:eastAsia="pl-PL"/>
        </w:rPr>
        <w:t>ustalonej odrębną uchwałą.</w:t>
      </w:r>
      <w:r w:rsidR="00BA1EDC">
        <w:rPr>
          <w:rFonts w:ascii="Times New Roman" w:eastAsia="Times New Roman" w:hAnsi="Times New Roman" w:cs="Times New Roman"/>
          <w:color w:val="000000"/>
          <w:u w:color="000000"/>
          <w:lang w:eastAsia="pl-PL"/>
        </w:rPr>
        <w:t xml:space="preserve"> </w:t>
      </w:r>
    </w:p>
    <w:p w14:paraId="5343B776" w14:textId="77777777" w:rsidR="00A660D6" w:rsidRPr="00A660D6" w:rsidRDefault="00A660D6" w:rsidP="00A660D6">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Rozdział 4.</w:t>
      </w:r>
      <w:r w:rsidRPr="00A660D6">
        <w:rPr>
          <w:rFonts w:ascii="Times New Roman" w:eastAsia="Times New Roman" w:hAnsi="Times New Roman" w:cs="Times New Roman"/>
          <w:color w:val="000000"/>
          <w:u w:color="000000"/>
          <w:lang w:eastAsia="pl-PL"/>
        </w:rPr>
        <w:br/>
      </w:r>
      <w:r w:rsidRPr="00A660D6">
        <w:rPr>
          <w:rFonts w:ascii="Times New Roman" w:eastAsia="Times New Roman" w:hAnsi="Times New Roman" w:cs="Times New Roman"/>
          <w:b/>
          <w:bCs/>
          <w:color w:val="000000"/>
          <w:u w:color="000000"/>
          <w:lang w:eastAsia="pl-PL"/>
        </w:rPr>
        <w:t>Organizacja wewnętrzna Rady</w:t>
      </w:r>
    </w:p>
    <w:p w14:paraId="67E20C3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13.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Rada jest organem stanowiącym i kontrolnym w Gminie.</w:t>
      </w:r>
    </w:p>
    <w:p w14:paraId="65FCB9AE" w14:textId="63E431DC"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Ustawowy skład Rady wynosi 15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p>
    <w:p w14:paraId="2B6C3E8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Kadencja Rady trwa 5 lat licząc od dnia wyboru.</w:t>
      </w:r>
    </w:p>
    <w:p w14:paraId="72A76D3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14.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Rada działa na sesjach, poprzez swoje </w:t>
      </w:r>
      <w:r w:rsidR="00991E5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omisje oraz przez Burmistrza, w zakresie, w jakim wykonuje on uchwały Rady.</w:t>
      </w:r>
    </w:p>
    <w:p w14:paraId="1C17108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Burmistrz i </w:t>
      </w:r>
      <w:r w:rsidR="00991E5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omisje Rady pozostają pod kontrolą Rady, której składają sprawozdania ze swojej działalności.</w:t>
      </w:r>
    </w:p>
    <w:p w14:paraId="3BE21AF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15. </w:t>
      </w:r>
      <w:r w:rsidRPr="00A660D6">
        <w:rPr>
          <w:rFonts w:ascii="Times New Roman" w:eastAsia="Times New Roman" w:hAnsi="Times New Roman" w:cs="Times New Roman"/>
          <w:color w:val="000000"/>
          <w:u w:color="000000"/>
          <w:lang w:eastAsia="pl-PL"/>
        </w:rPr>
        <w:t>Do wewnętrznych organów Rady należą:</w:t>
      </w:r>
    </w:p>
    <w:p w14:paraId="6C31E666"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Przewodniczący,</w:t>
      </w:r>
    </w:p>
    <w:p w14:paraId="5160C161"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Wiceprzewodniczący,</w:t>
      </w:r>
    </w:p>
    <w:p w14:paraId="07E7767D"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005203A5">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omisje stałe, wymienione w Statucie,</w:t>
      </w:r>
    </w:p>
    <w:p w14:paraId="55B9617D"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doraźne komisje do określonych zadań.</w:t>
      </w:r>
    </w:p>
    <w:p w14:paraId="43DDEE9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16.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Rada powołuje następujące stałe </w:t>
      </w:r>
      <w:r w:rsidR="005203A5">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omisje:</w:t>
      </w:r>
    </w:p>
    <w:p w14:paraId="3416420A"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Rewizyjną,</w:t>
      </w:r>
    </w:p>
    <w:p w14:paraId="54F03BCB"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Gospodarki Komunalnej i Spraw Obywatelskich,</w:t>
      </w:r>
    </w:p>
    <w:p w14:paraId="1F32C380"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Rolnictwa, Rozwoju Gospodarczego i Budżetu</w:t>
      </w:r>
    </w:p>
    <w:p w14:paraId="7982B66D"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Oświaty, Kultury i Sportu</w:t>
      </w:r>
    </w:p>
    <w:p w14:paraId="269D64E4"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S</w:t>
      </w:r>
      <w:r w:rsidRPr="00A660D6">
        <w:rPr>
          <w:rFonts w:ascii="Times New Roman" w:eastAsia="Times New Roman" w:hAnsi="Times New Roman" w:cs="Times New Roman"/>
          <w:color w:val="000000"/>
          <w:u w:color="000000"/>
          <w:lang w:eastAsia="pl-PL"/>
        </w:rPr>
        <w:t>karg, Wniosków i Petycji</w:t>
      </w:r>
    </w:p>
    <w:p w14:paraId="7F344AE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W czasie trwania kadencji Rada może powołać doraźne komisje do wykonywania określonych zadań, określając ich skład i zakres działania.</w:t>
      </w:r>
    </w:p>
    <w:p w14:paraId="14298198" w14:textId="77777777" w:rsidR="005203A5" w:rsidRPr="00F1496B" w:rsidRDefault="00A660D6" w:rsidP="00D42D43">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1496B">
        <w:rPr>
          <w:rFonts w:ascii="Times New Roman" w:eastAsia="Times New Roman" w:hAnsi="Times New Roman" w:cs="Times New Roman"/>
          <w:b/>
          <w:bCs/>
          <w:lang w:eastAsia="pl-PL"/>
        </w:rPr>
        <w:t>§ 17. </w:t>
      </w:r>
      <w:r w:rsidRPr="00F1496B">
        <w:rPr>
          <w:rFonts w:ascii="Times New Roman" w:eastAsia="Times New Roman" w:hAnsi="Times New Roman" w:cs="Times New Roman"/>
          <w:lang w:eastAsia="pl-PL"/>
        </w:rPr>
        <w:t>1. </w:t>
      </w:r>
      <w:r w:rsidR="005203A5" w:rsidRPr="00F1496B">
        <w:rPr>
          <w:rFonts w:ascii="Times New Roman" w:eastAsia="Times New Roman" w:hAnsi="Times New Roman" w:cs="Times New Roman"/>
          <w:lang w:eastAsia="pl-PL"/>
        </w:rPr>
        <w:t xml:space="preserve">Pierwszą sesję nowo wybranej Rady zwołuje Komisarz wyborczy w trybie określonym w Ustawie. </w:t>
      </w:r>
    </w:p>
    <w:p w14:paraId="175D4E68" w14:textId="77777777" w:rsidR="00A660D6" w:rsidRPr="00F1496B" w:rsidRDefault="00D42D43" w:rsidP="00081B40">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1496B">
        <w:rPr>
          <w:rFonts w:ascii="Times New Roman" w:eastAsia="Times New Roman" w:hAnsi="Times New Roman" w:cs="Times New Roman"/>
          <w:lang w:eastAsia="pl-PL"/>
        </w:rPr>
        <w:t>2</w:t>
      </w:r>
      <w:r w:rsidR="00081B40" w:rsidRPr="00F1496B">
        <w:rPr>
          <w:rFonts w:ascii="Times New Roman" w:eastAsia="Times New Roman" w:hAnsi="Times New Roman" w:cs="Times New Roman"/>
          <w:lang w:eastAsia="pl-PL"/>
        </w:rPr>
        <w:t xml:space="preserve">. </w:t>
      </w:r>
      <w:r w:rsidR="00A660D6" w:rsidRPr="00F1496B">
        <w:rPr>
          <w:rFonts w:ascii="Times New Roman" w:eastAsia="Times New Roman" w:hAnsi="Times New Roman" w:cs="Times New Roman"/>
          <w:u w:color="000000"/>
          <w:lang w:eastAsia="pl-PL"/>
        </w:rPr>
        <w:t>Czynności związane ze zwołaniem pierwszej sesji obejmują:</w:t>
      </w:r>
    </w:p>
    <w:p w14:paraId="7195A95F" w14:textId="77777777" w:rsidR="00A660D6" w:rsidRPr="00F1496B"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1496B">
        <w:rPr>
          <w:rFonts w:ascii="Times New Roman" w:eastAsia="Times New Roman" w:hAnsi="Times New Roman" w:cs="Times New Roman"/>
          <w:u w:color="000000"/>
          <w:lang w:eastAsia="pl-PL"/>
        </w:rPr>
        <w:t>1) określenie daty, godziny i miejsca pierwszej sesji nowo wybranej rady,</w:t>
      </w:r>
    </w:p>
    <w:p w14:paraId="158F8731" w14:textId="77777777" w:rsidR="00A660D6" w:rsidRPr="00F1496B"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1496B">
        <w:rPr>
          <w:rFonts w:ascii="Times New Roman" w:eastAsia="Times New Roman" w:hAnsi="Times New Roman" w:cs="Times New Roman"/>
          <w:u w:color="000000"/>
          <w:lang w:eastAsia="pl-PL"/>
        </w:rPr>
        <w:t>2) przygotowanie projektu porządku obrad,</w:t>
      </w:r>
    </w:p>
    <w:p w14:paraId="3E422902" w14:textId="77777777" w:rsidR="00A660D6" w:rsidRPr="00F1496B"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1496B">
        <w:rPr>
          <w:rFonts w:ascii="Times New Roman" w:eastAsia="Times New Roman" w:hAnsi="Times New Roman" w:cs="Times New Roman"/>
          <w:u w:color="000000"/>
          <w:lang w:eastAsia="pl-PL"/>
        </w:rPr>
        <w:t>3) dokonanie otwarcia sesji,</w:t>
      </w:r>
    </w:p>
    <w:p w14:paraId="0B2C1323" w14:textId="40400D14" w:rsidR="00A660D6" w:rsidRPr="00F1496B"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u w:color="000000"/>
          <w:lang w:eastAsia="pl-PL"/>
        </w:rPr>
      </w:pPr>
      <w:r w:rsidRPr="00F1496B">
        <w:rPr>
          <w:rFonts w:ascii="Times New Roman" w:eastAsia="Times New Roman" w:hAnsi="Times New Roman" w:cs="Times New Roman"/>
          <w:u w:color="000000"/>
          <w:lang w:eastAsia="pl-PL"/>
        </w:rPr>
        <w:t xml:space="preserve">4) powierzenie przewodnictwa obrad najstarszemu wiekiem spośród </w:t>
      </w:r>
      <w:r w:rsidR="00F5031A">
        <w:rPr>
          <w:rFonts w:ascii="Times New Roman" w:eastAsia="Times New Roman" w:hAnsi="Times New Roman" w:cs="Times New Roman"/>
          <w:u w:color="000000"/>
          <w:lang w:eastAsia="pl-PL"/>
        </w:rPr>
        <w:t>R</w:t>
      </w:r>
      <w:r w:rsidRPr="00F1496B">
        <w:rPr>
          <w:rFonts w:ascii="Times New Roman" w:eastAsia="Times New Roman" w:hAnsi="Times New Roman" w:cs="Times New Roman"/>
          <w:u w:color="000000"/>
          <w:lang w:eastAsia="pl-PL"/>
        </w:rPr>
        <w:t>adnych obecnych na sesji</w:t>
      </w:r>
    </w:p>
    <w:p w14:paraId="34E6DE49" w14:textId="77777777" w:rsidR="00A660D6" w:rsidRPr="00F1496B" w:rsidRDefault="00081B40" w:rsidP="00A660D6">
      <w:pPr>
        <w:keepLines/>
        <w:autoSpaceDE w:val="0"/>
        <w:autoSpaceDN w:val="0"/>
        <w:adjustRightInd w:val="0"/>
        <w:spacing w:before="120" w:after="120" w:line="240" w:lineRule="auto"/>
        <w:ind w:firstLine="340"/>
        <w:jc w:val="both"/>
        <w:rPr>
          <w:rFonts w:ascii="Times New Roman" w:eastAsia="Times New Roman" w:hAnsi="Times New Roman" w:cs="Times New Roman"/>
          <w:u w:color="000000"/>
          <w:lang w:eastAsia="pl-PL"/>
        </w:rPr>
      </w:pPr>
      <w:r w:rsidRPr="00F1496B">
        <w:rPr>
          <w:rFonts w:ascii="Times New Roman" w:eastAsia="Times New Roman" w:hAnsi="Times New Roman" w:cs="Times New Roman"/>
          <w:lang w:eastAsia="pl-PL"/>
        </w:rPr>
        <w:t>3</w:t>
      </w:r>
      <w:r w:rsidR="00A660D6" w:rsidRPr="00F1496B">
        <w:rPr>
          <w:rFonts w:ascii="Times New Roman" w:eastAsia="Times New Roman" w:hAnsi="Times New Roman" w:cs="Times New Roman"/>
          <w:lang w:eastAsia="pl-PL"/>
        </w:rPr>
        <w:t>. </w:t>
      </w:r>
      <w:r w:rsidR="00A660D6" w:rsidRPr="00F1496B">
        <w:rPr>
          <w:rFonts w:ascii="Times New Roman" w:eastAsia="Times New Roman" w:hAnsi="Times New Roman" w:cs="Times New Roman"/>
          <w:u w:color="000000"/>
          <w:lang w:eastAsia="pl-PL"/>
        </w:rPr>
        <w:t>Projekt porządku obrad, o jakim mowa w ust. </w:t>
      </w:r>
      <w:r w:rsidRPr="00F1496B">
        <w:rPr>
          <w:rFonts w:ascii="Times New Roman" w:eastAsia="Times New Roman" w:hAnsi="Times New Roman" w:cs="Times New Roman"/>
          <w:u w:color="000000"/>
          <w:lang w:eastAsia="pl-PL"/>
        </w:rPr>
        <w:t>2</w:t>
      </w:r>
      <w:r w:rsidR="00A660D6" w:rsidRPr="00F1496B">
        <w:rPr>
          <w:rFonts w:ascii="Times New Roman" w:eastAsia="Times New Roman" w:hAnsi="Times New Roman" w:cs="Times New Roman"/>
          <w:u w:color="000000"/>
          <w:lang w:eastAsia="pl-PL"/>
        </w:rPr>
        <w:t> pkt 2 powinien obejmować sprawozdanie Burmistrza poprzedniej kadencji o stanie Gminy.</w:t>
      </w:r>
    </w:p>
    <w:p w14:paraId="17EA75AE" w14:textId="77777777" w:rsidR="00081B40" w:rsidRPr="00F1496B" w:rsidRDefault="00081B40" w:rsidP="00081B40">
      <w:pPr>
        <w:keepLines/>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F1496B">
        <w:rPr>
          <w:rFonts w:ascii="Times New Roman" w:eastAsia="Times New Roman" w:hAnsi="Times New Roman" w:cs="Times New Roman"/>
          <w:u w:color="000000"/>
          <w:lang w:eastAsia="pl-PL"/>
        </w:rPr>
        <w:t xml:space="preserve">    4. Wyboru Przewodniczącego i Wiceprzewodniczącego dokonuje Rada nowej kadencji na pierwszej sesji.</w:t>
      </w:r>
    </w:p>
    <w:p w14:paraId="18B161E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18. </w:t>
      </w:r>
      <w:r w:rsidRPr="00A660D6">
        <w:rPr>
          <w:rFonts w:ascii="Times New Roman" w:eastAsia="Times New Roman" w:hAnsi="Times New Roman" w:cs="Times New Roman"/>
          <w:color w:val="000000"/>
          <w:u w:color="000000"/>
          <w:lang w:eastAsia="pl-PL"/>
        </w:rPr>
        <w:t>Przewodniczący Rady, a w przypadku jego nieobecności Wiceprzewodniczący, w szczególności:</w:t>
      </w:r>
    </w:p>
    <w:p w14:paraId="68060F58" w14:textId="77777777" w:rsidR="00D42D43"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1) </w:t>
      </w:r>
      <w:r w:rsidR="00D42D43">
        <w:rPr>
          <w:rFonts w:ascii="Times New Roman" w:eastAsia="Times New Roman" w:hAnsi="Times New Roman" w:cs="Times New Roman"/>
          <w:lang w:eastAsia="pl-PL"/>
        </w:rPr>
        <w:t>organizuje pracę Rady,</w:t>
      </w:r>
    </w:p>
    <w:p w14:paraId="4B878BCB" w14:textId="77777777" w:rsidR="00A660D6" w:rsidRPr="00A660D6" w:rsidRDefault="00D42D43"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u w:color="000000"/>
          <w:lang w:eastAsia="pl-PL"/>
        </w:rPr>
        <w:lastRenderedPageBreak/>
        <w:t xml:space="preserve">2) </w:t>
      </w:r>
      <w:r w:rsidR="00A660D6" w:rsidRPr="00A660D6">
        <w:rPr>
          <w:rFonts w:ascii="Times New Roman" w:eastAsia="Times New Roman" w:hAnsi="Times New Roman" w:cs="Times New Roman"/>
          <w:color w:val="000000"/>
          <w:u w:color="000000"/>
          <w:lang w:eastAsia="pl-PL"/>
        </w:rPr>
        <w:t>zwołuje sesje Rady,</w:t>
      </w:r>
    </w:p>
    <w:p w14:paraId="2A0AC902" w14:textId="77777777" w:rsidR="00A660D6" w:rsidRPr="00A660D6" w:rsidRDefault="00D42D43"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3</w:t>
      </w:r>
      <w:r w:rsidR="00A660D6" w:rsidRPr="00A660D6">
        <w:rPr>
          <w:rFonts w:ascii="Times New Roman" w:eastAsia="Times New Roman" w:hAnsi="Times New Roman" w:cs="Times New Roman"/>
          <w:lang w:eastAsia="pl-PL"/>
        </w:rPr>
        <w:t>) </w:t>
      </w:r>
      <w:r w:rsidR="00A660D6" w:rsidRPr="00A660D6">
        <w:rPr>
          <w:rFonts w:ascii="Times New Roman" w:eastAsia="Times New Roman" w:hAnsi="Times New Roman" w:cs="Times New Roman"/>
          <w:color w:val="000000"/>
          <w:u w:color="000000"/>
          <w:lang w:eastAsia="pl-PL"/>
        </w:rPr>
        <w:t>przewodniczy obradom,</w:t>
      </w:r>
    </w:p>
    <w:p w14:paraId="7ACE1888" w14:textId="77777777" w:rsidR="00A660D6" w:rsidRPr="00A660D6" w:rsidRDefault="00D42D43"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4</w:t>
      </w:r>
      <w:r w:rsidR="00A660D6" w:rsidRPr="00A660D6">
        <w:rPr>
          <w:rFonts w:ascii="Times New Roman" w:eastAsia="Times New Roman" w:hAnsi="Times New Roman" w:cs="Times New Roman"/>
          <w:lang w:eastAsia="pl-PL"/>
        </w:rPr>
        <w:t>) </w:t>
      </w:r>
      <w:r w:rsidR="00A660D6" w:rsidRPr="00A660D6">
        <w:rPr>
          <w:rFonts w:ascii="Times New Roman" w:eastAsia="Times New Roman" w:hAnsi="Times New Roman" w:cs="Times New Roman"/>
          <w:color w:val="000000"/>
          <w:u w:color="000000"/>
          <w:lang w:eastAsia="pl-PL"/>
        </w:rPr>
        <w:t>sprawuje policję sesyjną,</w:t>
      </w:r>
    </w:p>
    <w:p w14:paraId="4F900C32" w14:textId="77777777" w:rsidR="00A660D6" w:rsidRPr="00A660D6" w:rsidRDefault="00D42D43"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5</w:t>
      </w:r>
      <w:r w:rsidR="00A660D6" w:rsidRPr="00A660D6">
        <w:rPr>
          <w:rFonts w:ascii="Times New Roman" w:eastAsia="Times New Roman" w:hAnsi="Times New Roman" w:cs="Times New Roman"/>
          <w:lang w:eastAsia="pl-PL"/>
        </w:rPr>
        <w:t>) </w:t>
      </w:r>
      <w:r w:rsidR="00A660D6" w:rsidRPr="00A660D6">
        <w:rPr>
          <w:rFonts w:ascii="Times New Roman" w:eastAsia="Times New Roman" w:hAnsi="Times New Roman" w:cs="Times New Roman"/>
          <w:color w:val="000000"/>
          <w:u w:color="000000"/>
          <w:lang w:eastAsia="pl-PL"/>
        </w:rPr>
        <w:t>kieruje obsługą kancelaryjną posiedzeń Rady,</w:t>
      </w:r>
    </w:p>
    <w:p w14:paraId="6430BE7E" w14:textId="77777777" w:rsidR="00A660D6" w:rsidRPr="00A660D6" w:rsidRDefault="00D42D43"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6</w:t>
      </w:r>
      <w:r w:rsidR="00A660D6" w:rsidRPr="00A660D6">
        <w:rPr>
          <w:rFonts w:ascii="Times New Roman" w:eastAsia="Times New Roman" w:hAnsi="Times New Roman" w:cs="Times New Roman"/>
          <w:lang w:eastAsia="pl-PL"/>
        </w:rPr>
        <w:t>) </w:t>
      </w:r>
      <w:r w:rsidR="00A660D6" w:rsidRPr="00A660D6">
        <w:rPr>
          <w:rFonts w:ascii="Times New Roman" w:eastAsia="Times New Roman" w:hAnsi="Times New Roman" w:cs="Times New Roman"/>
          <w:color w:val="000000"/>
          <w:u w:color="000000"/>
          <w:lang w:eastAsia="pl-PL"/>
        </w:rPr>
        <w:t>zarządza i przeprowadza głosowanie nad projektami uchwał,</w:t>
      </w:r>
    </w:p>
    <w:p w14:paraId="3D08C9EE" w14:textId="77777777" w:rsidR="00A660D6" w:rsidRPr="00A660D6" w:rsidRDefault="00D42D43"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7</w:t>
      </w:r>
      <w:r w:rsidR="00A660D6" w:rsidRPr="00A660D6">
        <w:rPr>
          <w:rFonts w:ascii="Times New Roman" w:eastAsia="Times New Roman" w:hAnsi="Times New Roman" w:cs="Times New Roman"/>
          <w:lang w:eastAsia="pl-PL"/>
        </w:rPr>
        <w:t>) </w:t>
      </w:r>
      <w:r w:rsidR="00A660D6" w:rsidRPr="00A660D6">
        <w:rPr>
          <w:rFonts w:ascii="Times New Roman" w:eastAsia="Times New Roman" w:hAnsi="Times New Roman" w:cs="Times New Roman"/>
          <w:color w:val="000000"/>
          <w:u w:color="000000"/>
          <w:lang w:eastAsia="pl-PL"/>
        </w:rPr>
        <w:t>podpisuje uchwały Rady,</w:t>
      </w:r>
    </w:p>
    <w:p w14:paraId="1537875B" w14:textId="365C84F8" w:rsidR="00A660D6" w:rsidRPr="00A660D6" w:rsidRDefault="00D42D43"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8</w:t>
      </w:r>
      <w:r w:rsidR="00A660D6" w:rsidRPr="00A660D6">
        <w:rPr>
          <w:rFonts w:ascii="Times New Roman" w:eastAsia="Times New Roman" w:hAnsi="Times New Roman" w:cs="Times New Roman"/>
          <w:lang w:eastAsia="pl-PL"/>
        </w:rPr>
        <w:t>) </w:t>
      </w:r>
      <w:r w:rsidR="00A660D6" w:rsidRPr="00A660D6">
        <w:rPr>
          <w:rFonts w:ascii="Times New Roman" w:eastAsia="Times New Roman" w:hAnsi="Times New Roman" w:cs="Times New Roman"/>
          <w:color w:val="000000"/>
          <w:u w:color="000000"/>
          <w:lang w:eastAsia="pl-PL"/>
        </w:rPr>
        <w:t xml:space="preserve">czuwa nad zapewnieniem warunków niezbędnych do wykonywania przez </w:t>
      </w:r>
      <w:r w:rsidR="00F5031A">
        <w:rPr>
          <w:rFonts w:ascii="Times New Roman" w:eastAsia="Times New Roman" w:hAnsi="Times New Roman" w:cs="Times New Roman"/>
          <w:color w:val="000000"/>
          <w:u w:color="000000"/>
          <w:lang w:eastAsia="pl-PL"/>
        </w:rPr>
        <w:t>R</w:t>
      </w:r>
      <w:r w:rsidR="00A660D6" w:rsidRPr="00A660D6">
        <w:rPr>
          <w:rFonts w:ascii="Times New Roman" w:eastAsia="Times New Roman" w:hAnsi="Times New Roman" w:cs="Times New Roman"/>
          <w:color w:val="000000"/>
          <w:u w:color="000000"/>
          <w:lang w:eastAsia="pl-PL"/>
        </w:rPr>
        <w:t>adnych ich mandatu.</w:t>
      </w:r>
    </w:p>
    <w:p w14:paraId="0E50640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19. </w:t>
      </w:r>
      <w:r w:rsidRPr="00A660D6">
        <w:rPr>
          <w:rFonts w:ascii="Times New Roman" w:eastAsia="Times New Roman" w:hAnsi="Times New Roman" w:cs="Times New Roman"/>
          <w:color w:val="000000"/>
          <w:u w:color="000000"/>
          <w:lang w:eastAsia="pl-PL"/>
        </w:rPr>
        <w:t>W przypadku odwołania z funkcji bądź wygaśnięcia mandatu Przewodniczącego lub Wiceprzewodniczącego Rady przed upływem kadencji, Rada na swej najbliższej sesji dokona wyboru na wakujące stanowisko.</w:t>
      </w:r>
    </w:p>
    <w:p w14:paraId="3D19722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20.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Przewodniczący, oprócz uprawnień przewidzianych w §18 Statutu, jest upoważniony do reprezentowania Rady na zewnątrz.</w:t>
      </w:r>
    </w:p>
    <w:p w14:paraId="143DECD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Rada, na wniosek Przewodniczącego, może upoważnić w drodze uchwały inną, niż Przewodniczący, osobę do reprezentowania jej na zewnątrz.</w:t>
      </w:r>
    </w:p>
    <w:p w14:paraId="26B381F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W zakresie, o jakim mowa w ust. 1, Przewodniczący może działać przez pełnomocnika.</w:t>
      </w:r>
    </w:p>
    <w:p w14:paraId="4F8DD1B9" w14:textId="5DEE7FA3"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 xml:space="preserve">Pełnomocnikiem Przewodniczącego może być wyłącznie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w:t>
      </w:r>
    </w:p>
    <w:p w14:paraId="0EB37CC1" w14:textId="172815BE"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 xml:space="preserve">Przewodniczący Rady w związku z realizacją swoich obowiązków może wydawać polecenia służbowe pracownikom </w:t>
      </w:r>
      <w:r w:rsidR="009774B1">
        <w:rPr>
          <w:rFonts w:ascii="Times New Roman" w:eastAsia="Times New Roman" w:hAnsi="Times New Roman" w:cs="Times New Roman"/>
          <w:color w:val="000000"/>
          <w:u w:color="000000"/>
          <w:lang w:eastAsia="pl-PL"/>
        </w:rPr>
        <w:t>U</w:t>
      </w:r>
      <w:r w:rsidRPr="00A660D6">
        <w:rPr>
          <w:rFonts w:ascii="Times New Roman" w:eastAsia="Times New Roman" w:hAnsi="Times New Roman" w:cs="Times New Roman"/>
          <w:color w:val="000000"/>
          <w:u w:color="000000"/>
          <w:lang w:eastAsia="pl-PL"/>
        </w:rPr>
        <w:t xml:space="preserve">rzędu </w:t>
      </w:r>
      <w:r w:rsidR="009774B1">
        <w:rPr>
          <w:rFonts w:ascii="Times New Roman" w:eastAsia="Times New Roman" w:hAnsi="Times New Roman" w:cs="Times New Roman"/>
          <w:color w:val="000000"/>
          <w:u w:color="000000"/>
          <w:lang w:eastAsia="pl-PL"/>
        </w:rPr>
        <w:t>G</w:t>
      </w:r>
      <w:r w:rsidRPr="00A660D6">
        <w:rPr>
          <w:rFonts w:ascii="Times New Roman" w:eastAsia="Times New Roman" w:hAnsi="Times New Roman" w:cs="Times New Roman"/>
          <w:color w:val="000000"/>
          <w:u w:color="000000"/>
          <w:lang w:eastAsia="pl-PL"/>
        </w:rPr>
        <w:t xml:space="preserve">miny wykonującym zadania organizacyjne, prawne oraz inne zadania związane z funkcjonowaniem Rady, </w:t>
      </w:r>
      <w:r w:rsidR="00D42D43">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i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W tym przypadku Przewodniczący Rady wykonuje uprawnienia zwierzchnika służbowego w stosunku do pracowników o których mowa w zdaniu pierwszym.</w:t>
      </w:r>
    </w:p>
    <w:p w14:paraId="16C5A3B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21. </w:t>
      </w:r>
      <w:r w:rsidRPr="00A660D6">
        <w:rPr>
          <w:rFonts w:ascii="Times New Roman" w:eastAsia="Times New Roman" w:hAnsi="Times New Roman" w:cs="Times New Roman"/>
          <w:color w:val="000000"/>
          <w:u w:color="000000"/>
          <w:lang w:eastAsia="pl-PL"/>
        </w:rPr>
        <w:t xml:space="preserve">Do obowiązków Wiceprzewodniczącego należy wykonywanie zadań zastrzeżonych przez </w:t>
      </w:r>
      <w:r w:rsidR="006C53FF">
        <w:rPr>
          <w:rFonts w:ascii="Times New Roman" w:eastAsia="Times New Roman" w:hAnsi="Times New Roman" w:cs="Times New Roman"/>
          <w:color w:val="000000"/>
          <w:u w:color="000000"/>
          <w:lang w:eastAsia="pl-PL"/>
        </w:rPr>
        <w:t>U</w:t>
      </w:r>
      <w:r w:rsidRPr="00A660D6">
        <w:rPr>
          <w:rFonts w:ascii="Times New Roman" w:eastAsia="Times New Roman" w:hAnsi="Times New Roman" w:cs="Times New Roman"/>
          <w:color w:val="000000"/>
          <w:u w:color="000000"/>
          <w:lang w:eastAsia="pl-PL"/>
        </w:rPr>
        <w:t>stawę lub Statut dla Przewodniczącego w razie wakatu na stanowisku Przewodniczącego.</w:t>
      </w:r>
    </w:p>
    <w:p w14:paraId="3726BF1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22. </w:t>
      </w:r>
      <w:r w:rsidRPr="00A660D6">
        <w:rPr>
          <w:rFonts w:ascii="Times New Roman" w:eastAsia="Times New Roman" w:hAnsi="Times New Roman" w:cs="Times New Roman"/>
          <w:color w:val="000000"/>
          <w:u w:color="000000"/>
          <w:lang w:eastAsia="pl-PL"/>
        </w:rPr>
        <w:t>Pod nieobecność Przewodniczącego jego zadania wykonuje Wiceprzewodniczący. </w:t>
      </w:r>
    </w:p>
    <w:p w14:paraId="647E52E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23.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Przewodniczący oraz Wiceprzewodniczący Rady koordynują z ramienia Rady prace </w:t>
      </w:r>
      <w:r w:rsidR="00D42D43">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Rady.</w:t>
      </w:r>
    </w:p>
    <w:p w14:paraId="5D3FA84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Podziału zadań w zakresie, o jakim mowa w ust. 1 dokonuje Przewodniczący Rady.</w:t>
      </w:r>
    </w:p>
    <w:p w14:paraId="6E26D03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24. </w:t>
      </w:r>
      <w:r w:rsidRPr="00A660D6">
        <w:rPr>
          <w:rFonts w:ascii="Times New Roman" w:eastAsia="Times New Roman" w:hAnsi="Times New Roman" w:cs="Times New Roman"/>
          <w:color w:val="000000"/>
          <w:u w:color="000000"/>
          <w:lang w:eastAsia="pl-PL"/>
        </w:rPr>
        <w:t>Obsługę Rady i jej organów zapewnia pracownik Urzędu Gminy, zatrudniony na stanowisku d.s. obsługi Rady.</w:t>
      </w:r>
    </w:p>
    <w:p w14:paraId="620F429F" w14:textId="77777777" w:rsidR="00A660D6" w:rsidRPr="00A660D6" w:rsidRDefault="00A660D6" w:rsidP="00A660D6">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Rozdział 5.</w:t>
      </w:r>
      <w:r w:rsidRPr="00A660D6">
        <w:rPr>
          <w:rFonts w:ascii="Times New Roman" w:eastAsia="Times New Roman" w:hAnsi="Times New Roman" w:cs="Times New Roman"/>
          <w:color w:val="000000"/>
          <w:u w:color="000000"/>
          <w:lang w:eastAsia="pl-PL"/>
        </w:rPr>
        <w:br/>
      </w:r>
      <w:r w:rsidRPr="00A660D6">
        <w:rPr>
          <w:rFonts w:ascii="Times New Roman" w:eastAsia="Times New Roman" w:hAnsi="Times New Roman" w:cs="Times New Roman"/>
          <w:b/>
          <w:bCs/>
          <w:color w:val="000000"/>
          <w:u w:color="000000"/>
          <w:lang w:eastAsia="pl-PL"/>
        </w:rPr>
        <w:t>Tryb pracy Rady</w:t>
      </w:r>
      <w:r w:rsidRPr="00A660D6">
        <w:rPr>
          <w:rFonts w:ascii="Times New Roman" w:eastAsia="Times New Roman" w:hAnsi="Times New Roman" w:cs="Times New Roman"/>
          <w:b/>
          <w:bCs/>
          <w:color w:val="000000"/>
          <w:u w:color="000000"/>
          <w:lang w:eastAsia="pl-PL"/>
        </w:rPr>
        <w:br/>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Sesje Rady </w:t>
      </w:r>
    </w:p>
    <w:p w14:paraId="7E7BA9D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25.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Rada obraduje na sesjach i rozstrzyga w drodze uchwał sprawy należące do jej kompetencji, określone w </w:t>
      </w:r>
      <w:r w:rsidR="006C53FF">
        <w:rPr>
          <w:rFonts w:ascii="Times New Roman" w:eastAsia="Times New Roman" w:hAnsi="Times New Roman" w:cs="Times New Roman"/>
          <w:color w:val="000000"/>
          <w:u w:color="000000"/>
          <w:lang w:eastAsia="pl-PL"/>
        </w:rPr>
        <w:t>Ustawie</w:t>
      </w:r>
      <w:r w:rsidRPr="00A660D6">
        <w:rPr>
          <w:rFonts w:ascii="Times New Roman" w:eastAsia="Times New Roman" w:hAnsi="Times New Roman" w:cs="Times New Roman"/>
          <w:color w:val="000000"/>
          <w:u w:color="000000"/>
          <w:lang w:eastAsia="pl-PL"/>
        </w:rPr>
        <w:t xml:space="preserve"> oraz w innych ustawach, a także w przepisach prawnych wydawanych na podstawie ustaw.</w:t>
      </w:r>
    </w:p>
    <w:p w14:paraId="692FCCB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Oprócz uchwał Rada może podejmować:</w:t>
      </w:r>
    </w:p>
    <w:p w14:paraId="69CE3F81"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postanowienia proceduralne,</w:t>
      </w:r>
    </w:p>
    <w:p w14:paraId="286737B1"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deklaracje – zawierające samo zobowiązanie się do określonego postępowania,</w:t>
      </w:r>
    </w:p>
    <w:p w14:paraId="1AD0567F"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oświadczenia – zawierające stanowisko w określonej sprawie,</w:t>
      </w:r>
    </w:p>
    <w:p w14:paraId="45930DC5"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apele – zawierające formalnie niewiążące wezwania adresatów zewnętrznych do określonego postępowania, podjęcia inicjatywy czy zadania,</w:t>
      </w:r>
    </w:p>
    <w:p w14:paraId="35840AEB"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opinie – zawierające oświadczenia wiedzy oraz oceny.</w:t>
      </w:r>
    </w:p>
    <w:p w14:paraId="25A3B6B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Do postanowień, deklaracji, oświadczeń, apeli i opinii ma zastosowania przewidziany w Statucie tryb zgłaszania inicjatywy uchwałodawczej i podejmowania uchwał.</w:t>
      </w:r>
    </w:p>
    <w:p w14:paraId="14A60A37" w14:textId="77777777" w:rsidR="00A660D6" w:rsidRPr="00591387" w:rsidRDefault="00A660D6" w:rsidP="00591387">
      <w:pPr>
        <w:keepLines/>
        <w:autoSpaceDE w:val="0"/>
        <w:autoSpaceDN w:val="0"/>
        <w:adjustRightInd w:val="0"/>
        <w:spacing w:before="120" w:after="120" w:line="240" w:lineRule="auto"/>
        <w:ind w:firstLine="340"/>
        <w:jc w:val="both"/>
        <w:rPr>
          <w:rFonts w:ascii="Times New Roman" w:eastAsia="Times New Roman" w:hAnsi="Times New Roman" w:cs="Times New Roman"/>
          <w:b/>
          <w:bCs/>
          <w:lang w:eastAsia="pl-PL"/>
        </w:rPr>
      </w:pPr>
      <w:r w:rsidRPr="00A660D6">
        <w:rPr>
          <w:rFonts w:ascii="Times New Roman" w:eastAsia="Times New Roman" w:hAnsi="Times New Roman" w:cs="Times New Roman"/>
          <w:b/>
          <w:bCs/>
          <w:lang w:eastAsia="pl-PL"/>
        </w:rPr>
        <w:lastRenderedPageBreak/>
        <w:t>§ 26.</w:t>
      </w:r>
      <w:r w:rsidRPr="00A660D6">
        <w:rPr>
          <w:rFonts w:ascii="Times New Roman" w:eastAsia="Times New Roman" w:hAnsi="Times New Roman" w:cs="Times New Roman"/>
          <w:lang w:eastAsia="pl-PL"/>
        </w:rPr>
        <w:t> 1</w:t>
      </w:r>
      <w:r w:rsidRPr="00A660D6">
        <w:rPr>
          <w:rFonts w:ascii="Times New Roman" w:eastAsia="Times New Roman" w:hAnsi="Times New Roman" w:cs="Times New Roman"/>
          <w:color w:val="000000"/>
          <w:lang w:eastAsia="pl-PL"/>
        </w:rPr>
        <w:t>. Rada odbywa sesje zwyczajne z częstotliwością potrzebną do wykonania zadań Rady, nie rzadziej jednak niż raz na kwartał.</w:t>
      </w:r>
    </w:p>
    <w:p w14:paraId="40E29122" w14:textId="77777777" w:rsidR="00591387" w:rsidRDefault="00A660D6" w:rsidP="00591387">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color w:val="000000"/>
          <w:lang w:eastAsia="pl-PL"/>
        </w:rPr>
        <w:t>2. </w:t>
      </w:r>
      <w:r w:rsidRPr="00A660D6">
        <w:rPr>
          <w:rFonts w:ascii="Times New Roman" w:eastAsia="Times New Roman" w:hAnsi="Times New Roman" w:cs="Times New Roman"/>
          <w:lang w:eastAsia="pl-PL"/>
        </w:rPr>
        <w:t xml:space="preserve">Sesje nadzwyczajne są zwoływane przez Przewodniczącego Rady na wniosek Burmistrza lub co najmniej 1/4 ustawowego składu Rady na zasadach przewidzianych w </w:t>
      </w:r>
      <w:r w:rsidR="006C53FF">
        <w:rPr>
          <w:rFonts w:ascii="Times New Roman" w:eastAsia="Times New Roman" w:hAnsi="Times New Roman" w:cs="Times New Roman"/>
          <w:lang w:eastAsia="pl-PL"/>
        </w:rPr>
        <w:t>U</w:t>
      </w:r>
      <w:r w:rsidRPr="00A660D6">
        <w:rPr>
          <w:rFonts w:ascii="Times New Roman" w:eastAsia="Times New Roman" w:hAnsi="Times New Roman" w:cs="Times New Roman"/>
          <w:lang w:eastAsia="pl-PL"/>
        </w:rPr>
        <w:t>stawie.</w:t>
      </w:r>
    </w:p>
    <w:p w14:paraId="446FC942" w14:textId="77777777" w:rsidR="00692960" w:rsidRDefault="00692960"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lang w:eastAsia="pl-PL"/>
        </w:rPr>
      </w:pPr>
    </w:p>
    <w:p w14:paraId="4EE6A52F" w14:textId="751F14D9"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2. Przygotowanie sesji</w:t>
      </w:r>
    </w:p>
    <w:p w14:paraId="015BE221" w14:textId="77777777" w:rsidR="00591387" w:rsidRPr="00A660D6" w:rsidRDefault="00A660D6" w:rsidP="00591387">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 2</w:t>
      </w:r>
      <w:r w:rsidR="00343E3A">
        <w:rPr>
          <w:rFonts w:ascii="Times New Roman" w:eastAsia="Times New Roman" w:hAnsi="Times New Roman" w:cs="Times New Roman"/>
          <w:b/>
          <w:bCs/>
          <w:lang w:eastAsia="pl-PL"/>
        </w:rPr>
        <w:t>7</w:t>
      </w:r>
      <w:r w:rsidRPr="00A660D6">
        <w:rPr>
          <w:rFonts w:ascii="Times New Roman" w:eastAsia="Times New Roman" w:hAnsi="Times New Roman" w:cs="Times New Roman"/>
          <w:b/>
          <w:bCs/>
          <w:lang w:eastAsia="pl-PL"/>
        </w:rPr>
        <w:t>.</w:t>
      </w:r>
      <w:r w:rsidRPr="00A660D6">
        <w:rPr>
          <w:rFonts w:ascii="Times New Roman" w:eastAsia="Times New Roman" w:hAnsi="Times New Roman" w:cs="Times New Roman"/>
          <w:lang w:eastAsia="pl-PL"/>
        </w:rPr>
        <w:t> 1. Sesje przygotowuje Przewodniczący.</w:t>
      </w:r>
    </w:p>
    <w:p w14:paraId="3CFECE9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2. Przygotowanie sesji obejmuje:</w:t>
      </w:r>
    </w:p>
    <w:p w14:paraId="1648AFC8"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1) ustalenie porządku obrad,</w:t>
      </w:r>
    </w:p>
    <w:p w14:paraId="7D8C55AF"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2) ustalenie czasu i miejsca obrad,</w:t>
      </w:r>
    </w:p>
    <w:p w14:paraId="0BC0061A" w14:textId="05D301F8"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3) zapewnienie dostarczenia </w:t>
      </w:r>
      <w:r w:rsidR="00F5031A">
        <w:rPr>
          <w:rFonts w:ascii="Times New Roman" w:eastAsia="Times New Roman" w:hAnsi="Times New Roman" w:cs="Times New Roman"/>
          <w:lang w:eastAsia="pl-PL"/>
        </w:rPr>
        <w:t>R</w:t>
      </w:r>
      <w:r w:rsidRPr="00A660D6">
        <w:rPr>
          <w:rFonts w:ascii="Times New Roman" w:eastAsia="Times New Roman" w:hAnsi="Times New Roman" w:cs="Times New Roman"/>
          <w:lang w:eastAsia="pl-PL"/>
        </w:rPr>
        <w:t>adnym i przewodniczącym jednostek pomocniczych (sołtysom, przewodniczącym zarząd</w:t>
      </w:r>
      <w:r w:rsidR="00CD38F5">
        <w:rPr>
          <w:rFonts w:ascii="Times New Roman" w:eastAsia="Times New Roman" w:hAnsi="Times New Roman" w:cs="Times New Roman"/>
          <w:lang w:eastAsia="pl-PL"/>
        </w:rPr>
        <w:t>ów</w:t>
      </w:r>
      <w:r w:rsidRPr="00A660D6">
        <w:rPr>
          <w:rFonts w:ascii="Times New Roman" w:eastAsia="Times New Roman" w:hAnsi="Times New Roman" w:cs="Times New Roman"/>
          <w:lang w:eastAsia="pl-PL"/>
        </w:rPr>
        <w:t xml:space="preserve"> osiedl</w:t>
      </w:r>
      <w:r w:rsidR="00CD38F5">
        <w:rPr>
          <w:rFonts w:ascii="Times New Roman" w:eastAsia="Times New Roman" w:hAnsi="Times New Roman" w:cs="Times New Roman"/>
          <w:lang w:eastAsia="pl-PL"/>
        </w:rPr>
        <w:t>i</w:t>
      </w:r>
      <w:r w:rsidRPr="00A660D6">
        <w:rPr>
          <w:rFonts w:ascii="Times New Roman" w:eastAsia="Times New Roman" w:hAnsi="Times New Roman" w:cs="Times New Roman"/>
          <w:lang w:eastAsia="pl-PL"/>
        </w:rPr>
        <w:t>) materiałów, w tym projektów uchwał, dotyczących poszczególnych punktów porządku obrad.</w:t>
      </w:r>
    </w:p>
    <w:p w14:paraId="60B6B9B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3. Sesje zwołuje Przewodniczący Rady lub z jego upoważnienia Wiceprzewodniczący.</w:t>
      </w:r>
    </w:p>
    <w:p w14:paraId="5D00342B" w14:textId="7E2BB10D" w:rsidR="00A660D6" w:rsidRPr="0006728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67286">
        <w:rPr>
          <w:rFonts w:ascii="Times New Roman" w:eastAsia="Times New Roman" w:hAnsi="Times New Roman" w:cs="Times New Roman"/>
          <w:lang w:eastAsia="pl-PL"/>
        </w:rPr>
        <w:t>4. Zawiadomienie o terminie i miejscu obrad Rady</w:t>
      </w:r>
      <w:r w:rsidR="003B59FF" w:rsidRPr="00067286">
        <w:rPr>
          <w:rFonts w:ascii="Times New Roman" w:eastAsia="Times New Roman" w:hAnsi="Times New Roman" w:cs="Times New Roman"/>
          <w:lang w:eastAsia="pl-PL"/>
        </w:rPr>
        <w:t xml:space="preserve"> wraz z proponowanym porządkiem obrad</w:t>
      </w:r>
      <w:r w:rsidRPr="00067286">
        <w:rPr>
          <w:rFonts w:ascii="Times New Roman" w:eastAsia="Times New Roman" w:hAnsi="Times New Roman" w:cs="Times New Roman"/>
          <w:lang w:eastAsia="pl-PL"/>
        </w:rPr>
        <w:t xml:space="preserve"> przesyła się </w:t>
      </w:r>
      <w:r w:rsidR="00F5031A">
        <w:rPr>
          <w:rFonts w:ascii="Times New Roman" w:eastAsia="Times New Roman" w:hAnsi="Times New Roman" w:cs="Times New Roman"/>
          <w:lang w:eastAsia="pl-PL"/>
        </w:rPr>
        <w:t>R</w:t>
      </w:r>
      <w:r w:rsidRPr="00067286">
        <w:rPr>
          <w:rFonts w:ascii="Times New Roman" w:eastAsia="Times New Roman" w:hAnsi="Times New Roman" w:cs="Times New Roman"/>
          <w:lang w:eastAsia="pl-PL"/>
        </w:rPr>
        <w:t xml:space="preserve">adnym najpóźniej na </w:t>
      </w:r>
      <w:r w:rsidR="005B2FD0" w:rsidRPr="00067286">
        <w:rPr>
          <w:rFonts w:ascii="Times New Roman" w:eastAsia="Times New Roman" w:hAnsi="Times New Roman" w:cs="Times New Roman"/>
          <w:lang w:eastAsia="pl-PL"/>
        </w:rPr>
        <w:t>5</w:t>
      </w:r>
      <w:r w:rsidRPr="00067286">
        <w:rPr>
          <w:rFonts w:ascii="Times New Roman" w:eastAsia="Times New Roman" w:hAnsi="Times New Roman" w:cs="Times New Roman"/>
          <w:lang w:eastAsia="pl-PL"/>
        </w:rPr>
        <w:t xml:space="preserve"> dni przed terminem obrad, wskazując miejsce, dzień i godzinę posiedzenia. W wyjątkowych wypadkach termin ten może zostać skrócony. </w:t>
      </w:r>
    </w:p>
    <w:p w14:paraId="6BDE2B69" w14:textId="06910F5A" w:rsidR="00A660D6" w:rsidRPr="0006728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67286">
        <w:rPr>
          <w:rFonts w:ascii="Times New Roman" w:eastAsia="Times New Roman" w:hAnsi="Times New Roman" w:cs="Times New Roman"/>
          <w:lang w:eastAsia="pl-PL"/>
        </w:rPr>
        <w:t xml:space="preserve">5. Powiadomienie wraz z materiałami dotyczącymi sesji poświęconej uchwaleniu budżetu i sprawozdania z wykonania budżetu przesyła się </w:t>
      </w:r>
      <w:r w:rsidR="00F5031A">
        <w:rPr>
          <w:rFonts w:ascii="Times New Roman" w:eastAsia="Times New Roman" w:hAnsi="Times New Roman" w:cs="Times New Roman"/>
          <w:lang w:eastAsia="pl-PL"/>
        </w:rPr>
        <w:t>R</w:t>
      </w:r>
      <w:r w:rsidRPr="00067286">
        <w:rPr>
          <w:rFonts w:ascii="Times New Roman" w:eastAsia="Times New Roman" w:hAnsi="Times New Roman" w:cs="Times New Roman"/>
          <w:lang w:eastAsia="pl-PL"/>
        </w:rPr>
        <w:t xml:space="preserve">adnym najpóźniej na 14 dni przed sesją. </w:t>
      </w:r>
    </w:p>
    <w:p w14:paraId="45345A86" w14:textId="46E569B5" w:rsidR="00A660D6" w:rsidRPr="0006728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67286">
        <w:rPr>
          <w:rFonts w:ascii="Times New Roman" w:eastAsia="Times New Roman" w:hAnsi="Times New Roman" w:cs="Times New Roman"/>
          <w:lang w:eastAsia="pl-PL"/>
        </w:rPr>
        <w:t>6. </w:t>
      </w:r>
      <w:r w:rsidR="003B59FF" w:rsidRPr="00067286">
        <w:rPr>
          <w:rFonts w:ascii="Times New Roman" w:eastAsia="Times New Roman" w:hAnsi="Times New Roman" w:cs="Times New Roman"/>
          <w:lang w:eastAsia="pl-PL"/>
        </w:rPr>
        <w:t>Projekty uchwał i inne</w:t>
      </w:r>
      <w:r w:rsidRPr="00067286">
        <w:rPr>
          <w:rFonts w:ascii="Times New Roman" w:eastAsia="Times New Roman" w:hAnsi="Times New Roman" w:cs="Times New Roman"/>
          <w:lang w:eastAsia="pl-PL"/>
        </w:rPr>
        <w:t xml:space="preserve"> niezbędne materiały związane z porządkiem obrad</w:t>
      </w:r>
      <w:r w:rsidR="003B59FF" w:rsidRPr="00067286">
        <w:rPr>
          <w:rFonts w:ascii="Times New Roman" w:eastAsia="Times New Roman" w:hAnsi="Times New Roman" w:cs="Times New Roman"/>
          <w:lang w:eastAsia="pl-PL"/>
        </w:rPr>
        <w:t xml:space="preserve"> przesyła się </w:t>
      </w:r>
      <w:r w:rsidR="00F5031A">
        <w:rPr>
          <w:rFonts w:ascii="Times New Roman" w:eastAsia="Times New Roman" w:hAnsi="Times New Roman" w:cs="Times New Roman"/>
          <w:lang w:eastAsia="pl-PL"/>
        </w:rPr>
        <w:t>R</w:t>
      </w:r>
      <w:r w:rsidR="003B59FF" w:rsidRPr="00067286">
        <w:rPr>
          <w:rFonts w:ascii="Times New Roman" w:eastAsia="Times New Roman" w:hAnsi="Times New Roman" w:cs="Times New Roman"/>
          <w:lang w:eastAsia="pl-PL"/>
        </w:rPr>
        <w:t xml:space="preserve">adnym najpóźniej na dzień przed terminem obrad.  </w:t>
      </w:r>
      <w:r w:rsidRPr="00067286">
        <w:rPr>
          <w:rFonts w:ascii="Times New Roman" w:eastAsia="Times New Roman" w:hAnsi="Times New Roman" w:cs="Times New Roman"/>
          <w:lang w:eastAsia="pl-PL"/>
        </w:rPr>
        <w:t xml:space="preserve"> </w:t>
      </w:r>
    </w:p>
    <w:p w14:paraId="0481986E" w14:textId="2A5A526C"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166A5">
        <w:rPr>
          <w:rFonts w:ascii="Times New Roman" w:eastAsia="Times New Roman" w:hAnsi="Times New Roman" w:cs="Times New Roman"/>
          <w:lang w:eastAsia="pl-PL"/>
        </w:rPr>
        <w:t>7. Radnym, przewodniczącym jednostek pomocniczych (sołtysom, przewodniczącym zarzą</w:t>
      </w:r>
      <w:r w:rsidR="008F0599">
        <w:rPr>
          <w:rFonts w:ascii="Times New Roman" w:eastAsia="Times New Roman" w:hAnsi="Times New Roman" w:cs="Times New Roman"/>
          <w:lang w:eastAsia="pl-PL"/>
        </w:rPr>
        <w:t>du</w:t>
      </w:r>
      <w:r w:rsidRPr="002166A5">
        <w:rPr>
          <w:rFonts w:ascii="Times New Roman" w:eastAsia="Times New Roman" w:hAnsi="Times New Roman" w:cs="Times New Roman"/>
          <w:lang w:eastAsia="pl-PL"/>
        </w:rPr>
        <w:t xml:space="preserve"> osiedl</w:t>
      </w:r>
      <w:r w:rsidR="008F0599">
        <w:rPr>
          <w:rFonts w:ascii="Times New Roman" w:eastAsia="Times New Roman" w:hAnsi="Times New Roman" w:cs="Times New Roman"/>
          <w:lang w:eastAsia="pl-PL"/>
        </w:rPr>
        <w:t>a</w:t>
      </w:r>
      <w:r w:rsidRPr="002166A5">
        <w:rPr>
          <w:rFonts w:ascii="Times New Roman" w:eastAsia="Times New Roman" w:hAnsi="Times New Roman" w:cs="Times New Roman"/>
          <w:lang w:eastAsia="pl-PL"/>
        </w:rPr>
        <w:t>), Burmistrzowi oraz innym osobom zawiadomienia, projekty uchwał oraz inne materiały na sesje, przekazuje się drogą elektroniczną na imienny adres e-mail.</w:t>
      </w:r>
      <w:r w:rsidRPr="00A660D6">
        <w:rPr>
          <w:rFonts w:ascii="Times New Roman" w:eastAsia="Times New Roman" w:hAnsi="Times New Roman" w:cs="Times New Roman"/>
          <w:lang w:eastAsia="pl-PL"/>
        </w:rPr>
        <w:t xml:space="preserve"> </w:t>
      </w:r>
    </w:p>
    <w:p w14:paraId="7AC16DF4" w14:textId="4A2EDD44"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8. W razie niedotrzymania terminów, o jakich mowa w ust. 4 i 5 Rada może podjąć uchwałę o odroczeniu sesji i wyznaczyć nowy termin jej odbycia. Wniosek o odroczenie sesji może być zgłoszony przez </w:t>
      </w:r>
      <w:r w:rsidR="00F5031A">
        <w:rPr>
          <w:rFonts w:ascii="Times New Roman" w:eastAsia="Times New Roman" w:hAnsi="Times New Roman" w:cs="Times New Roman"/>
          <w:lang w:eastAsia="pl-PL"/>
        </w:rPr>
        <w:t>R</w:t>
      </w:r>
      <w:r w:rsidRPr="00A660D6">
        <w:rPr>
          <w:rFonts w:ascii="Times New Roman" w:eastAsia="Times New Roman" w:hAnsi="Times New Roman" w:cs="Times New Roman"/>
          <w:lang w:eastAsia="pl-PL"/>
        </w:rPr>
        <w:t>adnego tylko na początku obrad, przed głosowaniem nad ewentualnym wnioskiem o zmianę porządku obrad.</w:t>
      </w:r>
    </w:p>
    <w:p w14:paraId="69A41A1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9. Zawiadomienie o terminie, miejscu i porządku obrad Rady powinno być podane do publicznej wiadomości w sposób zwyczajowo przyjęty.  </w:t>
      </w:r>
    </w:p>
    <w:p w14:paraId="578A705F" w14:textId="77777777" w:rsidR="00591387" w:rsidRPr="00591387" w:rsidRDefault="00A660D6" w:rsidP="0059138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u w:color="000000"/>
          <w:lang w:eastAsia="pl-PL"/>
        </w:rPr>
      </w:pPr>
      <w:r w:rsidRPr="00A660D6">
        <w:rPr>
          <w:rFonts w:ascii="Times New Roman" w:eastAsia="Times New Roman" w:hAnsi="Times New Roman" w:cs="Times New Roman"/>
          <w:b/>
          <w:bCs/>
          <w:lang w:eastAsia="pl-PL"/>
        </w:rPr>
        <w:t>§ 2</w:t>
      </w:r>
      <w:r w:rsidR="00343E3A">
        <w:rPr>
          <w:rFonts w:ascii="Times New Roman" w:eastAsia="Times New Roman" w:hAnsi="Times New Roman" w:cs="Times New Roman"/>
          <w:b/>
          <w:bCs/>
          <w:lang w:eastAsia="pl-PL"/>
        </w:rPr>
        <w:t>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Przed każdą sesją Przewodniczący Rady, po zasięgnięciu opinii Burmistrza ustala listę osób zaproszonych na sesję.</w:t>
      </w:r>
    </w:p>
    <w:p w14:paraId="7505E24C" w14:textId="77777777" w:rsidR="00A660D6" w:rsidRPr="005641BD"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FF0000"/>
          <w:lang w:eastAsia="pl-PL"/>
        </w:rPr>
      </w:pPr>
      <w:r w:rsidRPr="00F1496B">
        <w:rPr>
          <w:rFonts w:ascii="Times New Roman" w:eastAsia="Times New Roman" w:hAnsi="Times New Roman" w:cs="Times New Roman"/>
          <w:lang w:eastAsia="pl-PL"/>
        </w:rPr>
        <w:t>2. </w:t>
      </w:r>
      <w:r w:rsidRPr="00F1496B">
        <w:rPr>
          <w:rFonts w:ascii="Times New Roman" w:eastAsia="Times New Roman" w:hAnsi="Times New Roman" w:cs="Times New Roman"/>
          <w:u w:color="000000"/>
          <w:lang w:eastAsia="pl-PL"/>
        </w:rPr>
        <w:t xml:space="preserve">W sesjach Rady </w:t>
      </w:r>
      <w:r w:rsidR="005641BD" w:rsidRPr="00F1496B">
        <w:rPr>
          <w:rFonts w:ascii="Times New Roman" w:eastAsia="Times New Roman" w:hAnsi="Times New Roman" w:cs="Times New Roman"/>
          <w:u w:color="000000"/>
          <w:lang w:eastAsia="pl-PL"/>
        </w:rPr>
        <w:t xml:space="preserve">mogą </w:t>
      </w:r>
      <w:r w:rsidRPr="00F1496B">
        <w:rPr>
          <w:rFonts w:ascii="Times New Roman" w:eastAsia="Times New Roman" w:hAnsi="Times New Roman" w:cs="Times New Roman"/>
          <w:u w:color="000000"/>
          <w:lang w:eastAsia="pl-PL"/>
        </w:rPr>
        <w:t>uczestnicz</w:t>
      </w:r>
      <w:r w:rsidR="005641BD" w:rsidRPr="00F1496B">
        <w:rPr>
          <w:rFonts w:ascii="Times New Roman" w:eastAsia="Times New Roman" w:hAnsi="Times New Roman" w:cs="Times New Roman"/>
          <w:u w:color="000000"/>
          <w:lang w:eastAsia="pl-PL"/>
        </w:rPr>
        <w:t>yć:</w:t>
      </w:r>
      <w:r w:rsidRPr="00F1496B">
        <w:rPr>
          <w:rFonts w:ascii="Times New Roman" w:eastAsia="Times New Roman" w:hAnsi="Times New Roman" w:cs="Times New Roman"/>
          <w:u w:color="000000"/>
          <w:lang w:eastAsia="pl-PL"/>
        </w:rPr>
        <w:t xml:space="preserve"> Burmistrz, Sekretarz oraz Skarbnik Gminy.</w:t>
      </w:r>
    </w:p>
    <w:p w14:paraId="7DC76C2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Do udziału w sesjach Rady mogą zostać zobowiązani kierownicy gminnych jednostek organizacyjnych podlegających kontroli Rady.</w:t>
      </w:r>
    </w:p>
    <w:p w14:paraId="668C04D4"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Przebieg sesji</w:t>
      </w:r>
    </w:p>
    <w:p w14:paraId="24A226F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29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Burmistrz obowiązany jest udzielić Radzie wszelkiej pomocy technicznej i organizacyjnej w przygotowaniu i odbyciu sesji.</w:t>
      </w:r>
    </w:p>
    <w:p w14:paraId="7BBC8A9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Publiczność obserwująca przebieg sesji zajmuje wyznaczone dla niej miejsca.</w:t>
      </w:r>
    </w:p>
    <w:p w14:paraId="0B1CE48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1</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Wyłączenie jawności sesji jest dopuszczalne jedynie w przypadkach przewidzianych w przepisach powszechnie obowiązującego prawa.</w:t>
      </w:r>
    </w:p>
    <w:p w14:paraId="6E77A84B" w14:textId="77777777" w:rsidR="00A660D6" w:rsidRPr="0006728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67286">
        <w:rPr>
          <w:rFonts w:ascii="Times New Roman" w:eastAsia="Times New Roman" w:hAnsi="Times New Roman" w:cs="Times New Roman"/>
          <w:b/>
          <w:bCs/>
          <w:lang w:eastAsia="pl-PL"/>
        </w:rPr>
        <w:t>§ 3</w:t>
      </w:r>
      <w:r w:rsidR="00343E3A" w:rsidRPr="00067286">
        <w:rPr>
          <w:rFonts w:ascii="Times New Roman" w:eastAsia="Times New Roman" w:hAnsi="Times New Roman" w:cs="Times New Roman"/>
          <w:b/>
          <w:bCs/>
          <w:lang w:eastAsia="pl-PL"/>
        </w:rPr>
        <w:t>2</w:t>
      </w:r>
      <w:r w:rsidRPr="00067286">
        <w:rPr>
          <w:rFonts w:ascii="Times New Roman" w:eastAsia="Times New Roman" w:hAnsi="Times New Roman" w:cs="Times New Roman"/>
          <w:b/>
          <w:bCs/>
          <w:lang w:eastAsia="pl-PL"/>
        </w:rPr>
        <w:t>.</w:t>
      </w:r>
      <w:r w:rsidRPr="00067286">
        <w:rPr>
          <w:rFonts w:ascii="Times New Roman" w:eastAsia="Times New Roman" w:hAnsi="Times New Roman" w:cs="Times New Roman"/>
          <w:lang w:eastAsia="pl-PL"/>
        </w:rPr>
        <w:t> 1. </w:t>
      </w:r>
      <w:r w:rsidRPr="00067286">
        <w:rPr>
          <w:rFonts w:ascii="Times New Roman" w:eastAsia="Times New Roman" w:hAnsi="Times New Roman" w:cs="Times New Roman"/>
          <w:u w:color="000000"/>
          <w:lang w:eastAsia="pl-PL"/>
        </w:rPr>
        <w:t>Sesja odbywa się na jednym</w:t>
      </w:r>
      <w:r w:rsidR="002166A5" w:rsidRPr="00067286">
        <w:rPr>
          <w:rFonts w:ascii="Times New Roman" w:eastAsia="Times New Roman" w:hAnsi="Times New Roman" w:cs="Times New Roman"/>
          <w:u w:color="000000"/>
          <w:lang w:eastAsia="pl-PL"/>
        </w:rPr>
        <w:t xml:space="preserve"> lub więcej</w:t>
      </w:r>
      <w:r w:rsidRPr="00067286">
        <w:rPr>
          <w:rFonts w:ascii="Times New Roman" w:eastAsia="Times New Roman" w:hAnsi="Times New Roman" w:cs="Times New Roman"/>
          <w:u w:color="000000"/>
          <w:lang w:eastAsia="pl-PL"/>
        </w:rPr>
        <w:t xml:space="preserve"> posiedzeni</w:t>
      </w:r>
      <w:r w:rsidR="003E1168" w:rsidRPr="00067286">
        <w:rPr>
          <w:rFonts w:ascii="Times New Roman" w:eastAsia="Times New Roman" w:hAnsi="Times New Roman" w:cs="Times New Roman"/>
          <w:u w:color="000000"/>
          <w:lang w:eastAsia="pl-PL"/>
        </w:rPr>
        <w:t>u</w:t>
      </w:r>
      <w:r w:rsidRPr="00067286">
        <w:rPr>
          <w:rFonts w:ascii="Times New Roman" w:eastAsia="Times New Roman" w:hAnsi="Times New Roman" w:cs="Times New Roman"/>
          <w:u w:color="000000"/>
          <w:lang w:eastAsia="pl-PL"/>
        </w:rPr>
        <w:t>.</w:t>
      </w:r>
    </w:p>
    <w:p w14:paraId="7F802740" w14:textId="1947094A" w:rsidR="00A660D6" w:rsidRPr="0006728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067286">
        <w:rPr>
          <w:rFonts w:ascii="Times New Roman" w:eastAsia="Times New Roman" w:hAnsi="Times New Roman" w:cs="Times New Roman"/>
          <w:lang w:eastAsia="pl-PL"/>
        </w:rPr>
        <w:t>2. </w:t>
      </w:r>
      <w:r w:rsidRPr="00067286">
        <w:rPr>
          <w:rFonts w:ascii="Times New Roman" w:eastAsia="Times New Roman" w:hAnsi="Times New Roman" w:cs="Times New Roman"/>
          <w:u w:color="000000"/>
          <w:lang w:eastAsia="pl-PL"/>
        </w:rPr>
        <w:t xml:space="preserve">Na wniosek Przewodniczącego obrad bądź </w:t>
      </w:r>
      <w:r w:rsidR="00F5031A">
        <w:rPr>
          <w:rFonts w:ascii="Times New Roman" w:eastAsia="Times New Roman" w:hAnsi="Times New Roman" w:cs="Times New Roman"/>
          <w:u w:color="000000"/>
          <w:lang w:eastAsia="pl-PL"/>
        </w:rPr>
        <w:t>R</w:t>
      </w:r>
      <w:r w:rsidRPr="00067286">
        <w:rPr>
          <w:rFonts w:ascii="Times New Roman" w:eastAsia="Times New Roman" w:hAnsi="Times New Roman" w:cs="Times New Roman"/>
          <w:u w:color="000000"/>
          <w:lang w:eastAsia="pl-PL"/>
        </w:rPr>
        <w:t>adnego, Rada może postanowić o przerwaniu sesji i kontynuowaniu obrad w innym wyznaczonym terminie na kolejnym posiedzeniu tej samej sesji.</w:t>
      </w:r>
    </w:p>
    <w:p w14:paraId="726EB29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3. </w:t>
      </w:r>
      <w:r w:rsidRPr="00A660D6">
        <w:rPr>
          <w:rFonts w:ascii="Times New Roman" w:eastAsia="Times New Roman" w:hAnsi="Times New Roman" w:cs="Times New Roman"/>
          <w:color w:val="000000"/>
          <w:u w:color="000000"/>
          <w:lang w:eastAsia="pl-PL"/>
        </w:rPr>
        <w:t>O przerwaniu sesji w trybie przewidzianym w ust. 2 Rada może postanowić w szczególności ze względu na niemożliwość wyczerpania porządku obrad lub konieczność jego rozszerzenia, potrzebę uzyskania dodatkowych materiałów lub inne nieprzewidziane przeszkody, uniemożliwiające Radzie właściwe obradowanie lub podjęcie uchwał.</w:t>
      </w:r>
    </w:p>
    <w:p w14:paraId="1BC5494F" w14:textId="77777777" w:rsidR="00A660D6" w:rsidRPr="00F1496B"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1496B">
        <w:rPr>
          <w:rFonts w:ascii="Times New Roman" w:eastAsia="Times New Roman" w:hAnsi="Times New Roman" w:cs="Times New Roman"/>
          <w:lang w:eastAsia="pl-PL"/>
        </w:rPr>
        <w:t>4. </w:t>
      </w:r>
      <w:r w:rsidRPr="00F1496B">
        <w:rPr>
          <w:rFonts w:ascii="Times New Roman" w:eastAsia="Times New Roman" w:hAnsi="Times New Roman" w:cs="Times New Roman"/>
          <w:u w:color="000000"/>
          <w:lang w:eastAsia="pl-PL"/>
        </w:rPr>
        <w:t>Fakt przerwania obrad odnotowuje się w protokole.</w:t>
      </w:r>
    </w:p>
    <w:p w14:paraId="7A9A0D1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3</w:t>
      </w:r>
      <w:r w:rsidRPr="00A660D6">
        <w:rPr>
          <w:rFonts w:ascii="Times New Roman" w:eastAsia="Times New Roman" w:hAnsi="Times New Roman" w:cs="Times New Roman"/>
          <w:b/>
          <w:bCs/>
          <w:lang w:eastAsia="pl-PL"/>
        </w:rPr>
        <w:t>.</w:t>
      </w:r>
      <w:r w:rsidR="0098602A">
        <w:rPr>
          <w:rFonts w:ascii="Times New Roman" w:eastAsia="Times New Roman" w:hAnsi="Times New Roman" w:cs="Times New Roman"/>
          <w:b/>
          <w:bCs/>
          <w:lang w:eastAsia="pl-PL"/>
        </w:rPr>
        <w:t xml:space="preserve"> </w:t>
      </w:r>
      <w:r w:rsidR="0098602A" w:rsidRPr="0098602A">
        <w:rPr>
          <w:rFonts w:ascii="Times New Roman" w:eastAsia="Times New Roman" w:hAnsi="Times New Roman" w:cs="Times New Roman"/>
          <w:lang w:eastAsia="pl-PL"/>
        </w:rPr>
        <w:t>1.</w:t>
      </w:r>
      <w:r w:rsidRPr="00A660D6">
        <w:rPr>
          <w:rFonts w:ascii="Times New Roman" w:eastAsia="Times New Roman" w:hAnsi="Times New Roman" w:cs="Times New Roman"/>
          <w:color w:val="000000"/>
          <w:u w:color="000000"/>
          <w:lang w:eastAsia="pl-PL"/>
        </w:rPr>
        <w:t> Rada może rozpocząć obrady tylko w obecności co najmniej połowy swego ustawowego składu.</w:t>
      </w:r>
    </w:p>
    <w:p w14:paraId="02F486A5" w14:textId="008CF268"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Przewodniczący Rady nie przerywa obrad, gdy liczba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obecnych w miejscu odbywania posiedzenia Rady spadnie poniżej połowy składu</w:t>
      </w:r>
      <w:r w:rsidR="007E7BBE">
        <w:rPr>
          <w:rFonts w:ascii="Times New Roman" w:eastAsia="Times New Roman" w:hAnsi="Times New Roman" w:cs="Times New Roman"/>
          <w:color w:val="000000"/>
          <w:u w:color="000000"/>
          <w:lang w:eastAsia="pl-PL"/>
        </w:rPr>
        <w:t xml:space="preserve">, </w:t>
      </w:r>
      <w:r w:rsidRPr="00A660D6">
        <w:rPr>
          <w:rFonts w:ascii="Times New Roman" w:eastAsia="Times New Roman" w:hAnsi="Times New Roman" w:cs="Times New Roman"/>
          <w:color w:val="000000"/>
          <w:u w:color="000000"/>
          <w:lang w:eastAsia="pl-PL"/>
        </w:rPr>
        <w:t>jednakże Rada nie może wówczas podejmować uchwał.</w:t>
      </w:r>
    </w:p>
    <w:p w14:paraId="79DE1B6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4</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Sesję otwiera, prowadzi i zamyka Przewodniczący Rady.</w:t>
      </w:r>
    </w:p>
    <w:p w14:paraId="58CEA98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W razie nieobecności Przewodniczącego czynności określone w ust. 1 wykonuje Wiceprzewodniczący Rady.</w:t>
      </w:r>
    </w:p>
    <w:p w14:paraId="0B4B29F8" w14:textId="30793451"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 xml:space="preserve">Rada na wniosek Przewodniczącego Rady może powołać spośród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Komisję Wniosków i Uchwał i powierzyć jej rejestrowanie zgłoszonych wniosków, obliczanie wyników głosowania jawnego, sprawdzanie quorum oraz wykonywanie innych czynności o podobnym charakterze.</w:t>
      </w:r>
    </w:p>
    <w:p w14:paraId="5D95B4D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5</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Otwarcie sesji następuje po wypowiedzeniu przez Przewodniczącego Rady formuły: „Otwieram……sesję Rady Gminy i Miasta Wyszogród”.</w:t>
      </w:r>
    </w:p>
    <w:p w14:paraId="5348246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 otwarciu sesji Przewodniczący Rady stwierdza na podstawie listy obecności prawomocność obrad. </w:t>
      </w:r>
    </w:p>
    <w:p w14:paraId="11A8698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Po otwarciu sesji Przewodniczący Rady stawia pytanie o ewentualny wniosek w sprawie zmiany porządku obrad.</w:t>
      </w:r>
    </w:p>
    <w:p w14:paraId="04E4C35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Porządek obrad obejmuje w szczególności:</w:t>
      </w:r>
    </w:p>
    <w:p w14:paraId="5726F15E"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przyjęcie protokołu z obrad poprzedniej sesji,</w:t>
      </w:r>
    </w:p>
    <w:p w14:paraId="0C067A4B"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 xml:space="preserve">2) </w:t>
      </w:r>
      <w:r w:rsidRPr="00A660D6">
        <w:rPr>
          <w:rFonts w:ascii="Times New Roman" w:eastAsia="Times New Roman" w:hAnsi="Times New Roman" w:cs="Times New Roman"/>
          <w:color w:val="000000"/>
          <w:u w:color="000000"/>
          <w:lang w:eastAsia="pl-PL"/>
        </w:rPr>
        <w:t>sprawozdanie z działalności Burmistrza w okresie międzysesyjnym, zwłaszcza z wykonania uchwał Rady,</w:t>
      </w:r>
    </w:p>
    <w:p w14:paraId="6F8E4C3C"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rozpatrzenie projektów uchwał lub zajęcie stanowiska,</w:t>
      </w:r>
    </w:p>
    <w:p w14:paraId="410F9474" w14:textId="7EF642FE"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xml:space="preserve">4) interpelacje i zapytania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p>
    <w:p w14:paraId="0DBF0D52" w14:textId="77777777" w:rsidR="00A660D6" w:rsidRPr="00A660D6" w:rsidRDefault="00A660D6" w:rsidP="00A660D6">
      <w:pPr>
        <w:autoSpaceDE w:val="0"/>
        <w:autoSpaceDN w:val="0"/>
        <w:adjustRightInd w:val="0"/>
        <w:spacing w:before="120" w:after="120" w:line="240" w:lineRule="auto"/>
        <w:ind w:left="113"/>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wolne wnioski</w:t>
      </w:r>
      <w:r w:rsidR="00764203">
        <w:rPr>
          <w:rFonts w:ascii="Times New Roman" w:eastAsia="Times New Roman" w:hAnsi="Times New Roman" w:cs="Times New Roman"/>
          <w:color w:val="000000"/>
          <w:u w:color="000000"/>
          <w:lang w:eastAsia="pl-PL"/>
        </w:rPr>
        <w:t xml:space="preserve">, </w:t>
      </w:r>
      <w:r w:rsidRPr="00A660D6">
        <w:rPr>
          <w:rFonts w:ascii="Times New Roman" w:eastAsia="Times New Roman" w:hAnsi="Times New Roman" w:cs="Times New Roman"/>
          <w:color w:val="000000"/>
          <w:u w:color="000000"/>
          <w:lang w:eastAsia="pl-PL"/>
        </w:rPr>
        <w:t>informacje</w:t>
      </w:r>
      <w:r w:rsidR="00764203">
        <w:rPr>
          <w:rFonts w:ascii="Times New Roman" w:eastAsia="Times New Roman" w:hAnsi="Times New Roman" w:cs="Times New Roman"/>
          <w:color w:val="000000"/>
          <w:u w:color="000000"/>
          <w:lang w:eastAsia="pl-PL"/>
        </w:rPr>
        <w:t>, sprawy różne</w:t>
      </w:r>
      <w:r w:rsidRPr="00A660D6">
        <w:rPr>
          <w:rFonts w:ascii="Times New Roman" w:eastAsia="Times New Roman" w:hAnsi="Times New Roman" w:cs="Times New Roman"/>
          <w:color w:val="000000"/>
          <w:u w:color="000000"/>
          <w:lang w:eastAsia="pl-PL"/>
        </w:rPr>
        <w:t>.</w:t>
      </w:r>
    </w:p>
    <w:p w14:paraId="756EBAD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3</w:t>
      </w:r>
      <w:r w:rsidR="00343E3A">
        <w:rPr>
          <w:rFonts w:ascii="Times New Roman" w:eastAsia="Times New Roman" w:hAnsi="Times New Roman" w:cs="Times New Roman"/>
          <w:b/>
          <w:bCs/>
          <w:lang w:eastAsia="pl-PL"/>
        </w:rPr>
        <w:t>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Sprawozdanie o jakim mowa w § 3</w:t>
      </w:r>
      <w:r w:rsidR="00030CC1">
        <w:rPr>
          <w:rFonts w:ascii="Times New Roman" w:eastAsia="Times New Roman" w:hAnsi="Times New Roman" w:cs="Times New Roman"/>
          <w:color w:val="000000"/>
          <w:u w:color="000000"/>
          <w:lang w:eastAsia="pl-PL"/>
        </w:rPr>
        <w:t>7</w:t>
      </w:r>
      <w:r w:rsidRPr="00A660D6">
        <w:rPr>
          <w:rFonts w:ascii="Times New Roman" w:eastAsia="Times New Roman" w:hAnsi="Times New Roman" w:cs="Times New Roman"/>
          <w:color w:val="000000"/>
          <w:u w:color="000000"/>
          <w:lang w:eastAsia="pl-PL"/>
        </w:rPr>
        <w:t> pkt 2 składa Burmistrz lub wyznaczony przez niego zastępca.</w:t>
      </w:r>
    </w:p>
    <w:p w14:paraId="3402787D" w14:textId="4D19FC53"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39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W sprawach dotyczących Gminy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adni mogą kierować interpelacje i zapytania do Burmistrza</w:t>
      </w:r>
    </w:p>
    <w:p w14:paraId="5DD517A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Interpelacja dotyczy spraw o istotnym znaczeniu dla </w:t>
      </w:r>
      <w:r w:rsidR="00764203">
        <w:rPr>
          <w:rFonts w:ascii="Times New Roman" w:eastAsia="Times New Roman" w:hAnsi="Times New Roman" w:cs="Times New Roman"/>
          <w:color w:val="000000"/>
          <w:u w:color="000000"/>
          <w:lang w:eastAsia="pl-PL"/>
        </w:rPr>
        <w:t>G</w:t>
      </w:r>
      <w:r w:rsidRPr="00A660D6">
        <w:rPr>
          <w:rFonts w:ascii="Times New Roman" w:eastAsia="Times New Roman" w:hAnsi="Times New Roman" w:cs="Times New Roman"/>
          <w:color w:val="000000"/>
          <w:u w:color="000000"/>
          <w:lang w:eastAsia="pl-PL"/>
        </w:rPr>
        <w:t>miny.</w:t>
      </w:r>
    </w:p>
    <w:p w14:paraId="52F9E72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Interpelacja powinna zawierać krótkie przedstawienie stanu faktycznego będącego jej przedmiotem oraz wynikające z niej pytania.</w:t>
      </w:r>
    </w:p>
    <w:p w14:paraId="5826339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Interpelacje i zapytania składane są na piśmie do Przewodniczącego Rady, który przekazuje je niezwłocznie Burmistrzowi.</w:t>
      </w:r>
    </w:p>
    <w:p w14:paraId="4C96E37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Burmistrz</w:t>
      </w:r>
      <w:r w:rsidR="00764203">
        <w:rPr>
          <w:rFonts w:ascii="Times New Roman" w:eastAsia="Times New Roman" w:hAnsi="Times New Roman" w:cs="Times New Roman"/>
          <w:color w:val="000000"/>
          <w:u w:color="000000"/>
          <w:lang w:eastAsia="pl-PL"/>
        </w:rPr>
        <w:t xml:space="preserve"> </w:t>
      </w:r>
      <w:r w:rsidRPr="00A660D6">
        <w:rPr>
          <w:rFonts w:ascii="Times New Roman" w:eastAsia="Times New Roman" w:hAnsi="Times New Roman" w:cs="Times New Roman"/>
          <w:color w:val="000000"/>
          <w:u w:color="000000"/>
          <w:lang w:eastAsia="pl-PL"/>
        </w:rPr>
        <w:t xml:space="preserve">lub osoba przez niego wyznaczona, jest zobowiązana udzielić odpowiedzi na piśmie nie później niż w terminie 14 dni od dnia otrzymania interpelacji lub zapytania. Treść interpelacji i zapytań oraz udzielonych odpowiedzi podawana jest do publicznej wiadomości poprzez niezwłoczną publikację w Biuletynie Informacji Publicznej i na stronie internetowej </w:t>
      </w:r>
      <w:r w:rsidR="00764203">
        <w:rPr>
          <w:rFonts w:ascii="Times New Roman" w:eastAsia="Times New Roman" w:hAnsi="Times New Roman" w:cs="Times New Roman"/>
          <w:color w:val="000000"/>
          <w:u w:color="000000"/>
          <w:lang w:eastAsia="pl-PL"/>
        </w:rPr>
        <w:t>G</w:t>
      </w:r>
      <w:r w:rsidRPr="00A660D6">
        <w:rPr>
          <w:rFonts w:ascii="Times New Roman" w:eastAsia="Times New Roman" w:hAnsi="Times New Roman" w:cs="Times New Roman"/>
          <w:color w:val="000000"/>
          <w:u w:color="000000"/>
          <w:lang w:eastAsia="pl-PL"/>
        </w:rPr>
        <w:t>miny oraz w inny sposób zwyczajowo przyjęty.</w:t>
      </w:r>
    </w:p>
    <w:p w14:paraId="53A0B5AD" w14:textId="72E189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6. </w:t>
      </w:r>
      <w:r w:rsidRPr="00A660D6">
        <w:rPr>
          <w:rFonts w:ascii="Times New Roman" w:eastAsia="Times New Roman" w:hAnsi="Times New Roman" w:cs="Times New Roman"/>
          <w:color w:val="000000"/>
          <w:u w:color="000000"/>
          <w:lang w:eastAsia="pl-PL"/>
        </w:rPr>
        <w:t xml:space="preserve">W razie uznania odpowiedzi za niezadowalającą,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 interpelujący może zwrócić się do Przewodniczącego Rady o nakazanie niezwłocznego uzupełnienia odpowiedzi. </w:t>
      </w:r>
    </w:p>
    <w:p w14:paraId="5766943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Przewodniczący Rady prowadzi obrady według ustalonego porządku, otwierając i zamykając dyskusje nad każdym z punktów.</w:t>
      </w:r>
    </w:p>
    <w:p w14:paraId="1550470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Przewodniczący Rady udziela głosu według kolejności zgłoszeń; w uzasadnionych przypadkach może także udzielić głosu poza kolejnością.</w:t>
      </w:r>
    </w:p>
    <w:p w14:paraId="43C119C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Radnemu nie wolno zabierać głosu bez zezwolenia Przewodniczącego Rady.</w:t>
      </w:r>
    </w:p>
    <w:p w14:paraId="6207B3E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4. </w:t>
      </w:r>
      <w:r w:rsidRPr="00A660D6">
        <w:rPr>
          <w:rFonts w:ascii="Times New Roman" w:eastAsia="Times New Roman" w:hAnsi="Times New Roman" w:cs="Times New Roman"/>
          <w:color w:val="000000"/>
          <w:u w:color="000000"/>
          <w:lang w:eastAsia="pl-PL"/>
        </w:rPr>
        <w:t>Przewodniczący Rady może zabierać głos w każdym momencie obrad.</w:t>
      </w:r>
    </w:p>
    <w:p w14:paraId="5C8D6402" w14:textId="742B7173"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 xml:space="preserve">Przewodniczący Rady może udzielić głosu osobie nie będącej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adnym.</w:t>
      </w:r>
    </w:p>
    <w:p w14:paraId="37427852" w14:textId="074DCFF8"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1</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Przewodniczący Rady czuwa nad sprawnym przebiegiem obrad, a zwłaszcza nad zwięzłością wystąpień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 xml:space="preserve">adnych oraz innych osób uczestniczących w sesji. </w:t>
      </w:r>
    </w:p>
    <w:p w14:paraId="0C0EA23B" w14:textId="02741D27" w:rsidR="00A660D6" w:rsidRPr="00A660D6" w:rsidRDefault="00A660D6" w:rsidP="006A5F28">
      <w:pPr>
        <w:keepLines/>
        <w:autoSpaceDE w:val="0"/>
        <w:autoSpaceDN w:val="0"/>
        <w:adjustRightInd w:val="0"/>
        <w:spacing w:before="120" w:after="120" w:line="240" w:lineRule="auto"/>
        <w:ind w:left="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xml:space="preserve">2. Przewodniczący Rady może czynić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adnym uwagi dotyczące tematu, formy i czasu trwania ich wystąpień, a w szczególnie uzasadnionych przypadkach przywołać mówcę „do rzeczy”.</w:t>
      </w:r>
    </w:p>
    <w:p w14:paraId="28726D01" w14:textId="7AE23984"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 xml:space="preserve">Jeżeli temat lub sposób wystąpienia albo zachowania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 xml:space="preserve">adnego w sposób oczywisty zakłócają porządek obrad bądź uchybiają powadze sesji, Przewodniczący Rady przywołuje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adnego „do porządku”, a gdy przywołanie nie odniosło skutku może odebrać mu głos, nakazując odnotowanie tego faktu w protokole.</w:t>
      </w:r>
    </w:p>
    <w:p w14:paraId="48CC825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Postanowienia ust. 2 i 3 stosuje się odpowiednio do osób spoza Rady zaproszonych na sesję i do publiczności.</w:t>
      </w:r>
    </w:p>
    <w:p w14:paraId="68B1790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Po uprzednim ostrzeżeniu Przewodniczący Rady może nakazać opuszczenie sali tym osobom spośród publiczności, które swoim zachowaniem lub wystąpieniami zakłócają porządek obrad bądź naruszają powagę sesji.</w:t>
      </w:r>
    </w:p>
    <w:p w14:paraId="7B7C120C" w14:textId="6761880D"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2</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 xml:space="preserve">Na wniosek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 xml:space="preserve">adnego, Przewodniczący Rady przyjmuje do protokołu sesji wystąpienie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adnego zgłoszone na piśmie, lecz nie wygłoszone w toku obrad, informując o tym Radę.</w:t>
      </w:r>
    </w:p>
    <w:p w14:paraId="61CD4BC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color w:val="000000"/>
          <w:u w:color="000000"/>
          <w:lang w:eastAsia="pl-PL"/>
        </w:rPr>
        <w:t>§ 4</w:t>
      </w:r>
      <w:r w:rsidR="00343E3A">
        <w:rPr>
          <w:rFonts w:ascii="Times New Roman" w:eastAsia="Times New Roman" w:hAnsi="Times New Roman" w:cs="Times New Roman"/>
          <w:b/>
          <w:bCs/>
          <w:color w:val="000000"/>
          <w:u w:color="000000"/>
          <w:lang w:eastAsia="pl-PL"/>
        </w:rPr>
        <w:t>3</w:t>
      </w:r>
      <w:r w:rsidRPr="00A660D6">
        <w:rPr>
          <w:rFonts w:ascii="Times New Roman" w:eastAsia="Times New Roman" w:hAnsi="Times New Roman" w:cs="Times New Roman"/>
          <w:b/>
          <w:bCs/>
          <w:color w:val="000000"/>
          <w:u w:color="000000"/>
          <w:lang w:eastAsia="pl-PL"/>
        </w:rPr>
        <w:t>.</w:t>
      </w:r>
      <w:r w:rsidRPr="00A660D6">
        <w:rPr>
          <w:rFonts w:ascii="Times New Roman" w:eastAsia="Times New Roman" w:hAnsi="Times New Roman" w:cs="Times New Roman"/>
          <w:color w:val="000000"/>
          <w:u w:color="000000"/>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Przewodniczący Rady udziela głosu poza kolejnością w sprawie wniosków natury formalnej, w szczególności dotyczących:</w:t>
      </w:r>
    </w:p>
    <w:p w14:paraId="1BE0B6AF"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1) stwierdzenia quorum,</w:t>
      </w:r>
    </w:p>
    <w:p w14:paraId="16CD238E"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2) zmiany porządku obrad,</w:t>
      </w:r>
    </w:p>
    <w:p w14:paraId="56D9B91B"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3) ograniczenia czasu wystąpienia dyskutantów,</w:t>
      </w:r>
    </w:p>
    <w:p w14:paraId="799F1553"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4) zamknięcia listy mówców lub kandydatów,</w:t>
      </w:r>
    </w:p>
    <w:p w14:paraId="67020D28"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5) zakończenia dyskusji i podjęcia uchwały,</w:t>
      </w:r>
    </w:p>
    <w:p w14:paraId="54BFA90C"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6) zarządzenia przerwy,</w:t>
      </w:r>
    </w:p>
    <w:p w14:paraId="57C51251"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xml:space="preserve">7) odesłania projektu uchwały do komisji, </w:t>
      </w:r>
    </w:p>
    <w:p w14:paraId="3E5C88EA"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8) przeliczenia głosów,</w:t>
      </w:r>
    </w:p>
    <w:p w14:paraId="7EFD4A87" w14:textId="77777777" w:rsidR="00A660D6" w:rsidRPr="00A660D6" w:rsidRDefault="00A660D6" w:rsidP="00A660D6">
      <w:pPr>
        <w:keepLines/>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9) przestrzegania</w:t>
      </w:r>
      <w:r w:rsidR="006A5F28">
        <w:rPr>
          <w:rFonts w:ascii="Times New Roman" w:eastAsia="Times New Roman" w:hAnsi="Times New Roman" w:cs="Times New Roman"/>
          <w:color w:val="000000"/>
          <w:u w:color="000000"/>
          <w:lang w:eastAsia="pl-PL"/>
        </w:rPr>
        <w:t xml:space="preserve"> porządku</w:t>
      </w:r>
      <w:r w:rsidRPr="00A660D6">
        <w:rPr>
          <w:rFonts w:ascii="Times New Roman" w:eastAsia="Times New Roman" w:hAnsi="Times New Roman" w:cs="Times New Roman"/>
          <w:color w:val="000000"/>
          <w:u w:color="000000"/>
          <w:lang w:eastAsia="pl-PL"/>
        </w:rPr>
        <w:t xml:space="preserve"> obrad.</w:t>
      </w:r>
    </w:p>
    <w:p w14:paraId="56210ED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Wnioski formalne Przewodniczący Rady poddaje pod dyskusję po dopuszczeniu jednego głosu „za” i jednego głosu „przeciwko” wnioskowi, po czym poddaje sprawę pod głosowanie.</w:t>
      </w:r>
    </w:p>
    <w:p w14:paraId="4D43E477" w14:textId="77777777" w:rsidR="00A660D6" w:rsidRPr="00BA1EDC"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A1EDC">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4</w:t>
      </w:r>
      <w:r w:rsidRPr="00BA1EDC">
        <w:rPr>
          <w:rFonts w:ascii="Times New Roman" w:eastAsia="Times New Roman" w:hAnsi="Times New Roman" w:cs="Times New Roman"/>
          <w:b/>
          <w:bCs/>
          <w:lang w:eastAsia="pl-PL"/>
        </w:rPr>
        <w:t>. </w:t>
      </w:r>
      <w:r w:rsidRPr="00BA1EDC">
        <w:rPr>
          <w:rFonts w:ascii="Times New Roman" w:eastAsia="Times New Roman" w:hAnsi="Times New Roman" w:cs="Times New Roman"/>
          <w:color w:val="000000"/>
          <w:u w:color="000000"/>
          <w:lang w:eastAsia="pl-PL"/>
        </w:rPr>
        <w:t>Sprawy osobowe Rada rozpatruje w obecności zainteresowanego. Rada może jednak postanowić inaczej.</w:t>
      </w:r>
    </w:p>
    <w:p w14:paraId="40A07B3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5</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Po wyczerpaniu listy mówców, Przewodniczący Rady zamyka dyskusję. W razie potrzeby zarządza przerwę w celu umożliwienia właściwej Komisji lub Burmistrzowi ustosunkowanie się do zgłoszonych w czasie debaty wniosków, a jeśli zaistnieje taka konieczność – przygotowania poprawek w rozpatrywanym dokumencie.</w:t>
      </w:r>
    </w:p>
    <w:p w14:paraId="67A348C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 zamknięciu dyskusji Przewodniczący Rady rozpoczyna procedurę głosowania.</w:t>
      </w:r>
    </w:p>
    <w:p w14:paraId="7E2C517C" w14:textId="4B3B76A4"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 xml:space="preserve">Po rozpoczęciu procedury głosowania, do momentu zarządzenia głosowania, Przewodniczący Rady może udzielić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adnym głosu tylko w celu zgłoszenia lub uzasadnienia wniosku formalnego o sposobie lub porządku głosowania.</w:t>
      </w:r>
    </w:p>
    <w:p w14:paraId="053EF5A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Po wyczerpaniu porządku obrad Przewodniczący Rady kończy sesję, wypowiadając formułę „Zamykam ……… sesję Rady Gminy i Miasta Wyszogród”</w:t>
      </w:r>
    </w:p>
    <w:p w14:paraId="5B6338B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Czas od otwarcia sesji do jej zakończenia uważa się za czas trwania sesji.</w:t>
      </w:r>
    </w:p>
    <w:p w14:paraId="0883F35E" w14:textId="77777777" w:rsidR="00A660D6" w:rsidRPr="00CD38F5"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D38F5">
        <w:rPr>
          <w:rFonts w:ascii="Times New Roman" w:eastAsia="Times New Roman" w:hAnsi="Times New Roman" w:cs="Times New Roman"/>
          <w:lang w:eastAsia="pl-PL"/>
        </w:rPr>
        <w:t>3. </w:t>
      </w:r>
      <w:r w:rsidRPr="00CD38F5">
        <w:rPr>
          <w:rFonts w:ascii="Times New Roman" w:eastAsia="Times New Roman" w:hAnsi="Times New Roman" w:cs="Times New Roman"/>
          <w:color w:val="000000"/>
          <w:u w:color="000000"/>
          <w:lang w:eastAsia="pl-PL"/>
        </w:rPr>
        <w:t>Postanowienie ust. 2 dotyczy także sesji, która objęła więcej niż jedno posiedzenie.</w:t>
      </w:r>
    </w:p>
    <w:p w14:paraId="491C0EA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Rada jest związana uchwałą od chwili jej podjęcia.</w:t>
      </w:r>
    </w:p>
    <w:p w14:paraId="546BDF2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2. </w:t>
      </w:r>
      <w:r w:rsidRPr="00A660D6">
        <w:rPr>
          <w:rFonts w:ascii="Times New Roman" w:eastAsia="Times New Roman" w:hAnsi="Times New Roman" w:cs="Times New Roman"/>
          <w:color w:val="000000"/>
          <w:u w:color="000000"/>
          <w:lang w:eastAsia="pl-PL"/>
        </w:rPr>
        <w:t>Uchylenie lub zmiana podjętej uchwały może nastąpić tylko w drodze odrębnej uchwały podjętej nie wcześniej, niż na następnej sesji.</w:t>
      </w:r>
    </w:p>
    <w:p w14:paraId="495CF95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Postanowienia ust. 2 nie stosuje się w odniesieniu do oczywistych omyłek. </w:t>
      </w:r>
    </w:p>
    <w:p w14:paraId="0ED6697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4</w:t>
      </w:r>
      <w:r w:rsidR="00343E3A">
        <w:rPr>
          <w:rFonts w:ascii="Times New Roman" w:eastAsia="Times New Roman" w:hAnsi="Times New Roman" w:cs="Times New Roman"/>
          <w:b/>
          <w:bCs/>
          <w:lang w:eastAsia="pl-PL"/>
        </w:rPr>
        <w:t>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Do wszystkich osób pozostających w miejscu obrad po zakończeniu sesji lub posiedzenia mają zastosowanie ogólne przepisy porządkowe właściwe dla miejsca, w którym sesja się odbywa. </w:t>
      </w:r>
    </w:p>
    <w:p w14:paraId="529861B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49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Pracownik Urzędu Gminy, wyznaczony przez Burmistrza w uzgodnieniu z Przewodniczącym Rady, sporządza z każdej sesji protokół.</w:t>
      </w:r>
    </w:p>
    <w:p w14:paraId="3AEA0D9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Obrady</w:t>
      </w:r>
      <w:r w:rsidR="006A5F28">
        <w:rPr>
          <w:rFonts w:ascii="Times New Roman" w:eastAsia="Times New Roman" w:hAnsi="Times New Roman" w:cs="Times New Roman"/>
          <w:color w:val="000000"/>
          <w:u w:color="000000"/>
          <w:lang w:eastAsia="pl-PL"/>
        </w:rPr>
        <w:t xml:space="preserve"> sesji</w:t>
      </w:r>
      <w:r w:rsidRPr="00A660D6">
        <w:rPr>
          <w:rFonts w:ascii="Times New Roman" w:eastAsia="Times New Roman" w:hAnsi="Times New Roman" w:cs="Times New Roman"/>
          <w:color w:val="000000"/>
          <w:u w:color="000000"/>
          <w:lang w:eastAsia="pl-PL"/>
        </w:rPr>
        <w:t xml:space="preserve"> </w:t>
      </w:r>
      <w:r w:rsidR="006A5F28">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 xml:space="preserve">ady są transmitowane i utrwalane za pomocą urządzeń rejestrujących obraz i dźwięk. Nagrania obrad są udostępniane w Biuletynie Informacji Publicznej i na stronie internetowej </w:t>
      </w:r>
      <w:r w:rsidR="00664AC8">
        <w:rPr>
          <w:rFonts w:ascii="Times New Roman" w:eastAsia="Times New Roman" w:hAnsi="Times New Roman" w:cs="Times New Roman"/>
          <w:color w:val="000000"/>
          <w:u w:color="000000"/>
          <w:lang w:eastAsia="pl-PL"/>
        </w:rPr>
        <w:t>G</w:t>
      </w:r>
      <w:r w:rsidRPr="00A660D6">
        <w:rPr>
          <w:rFonts w:ascii="Times New Roman" w:eastAsia="Times New Roman" w:hAnsi="Times New Roman" w:cs="Times New Roman"/>
          <w:color w:val="000000"/>
          <w:u w:color="000000"/>
          <w:lang w:eastAsia="pl-PL"/>
        </w:rPr>
        <w:t>miny oraz w inny sposób zwyczajowo przyjęty.</w:t>
      </w:r>
    </w:p>
    <w:p w14:paraId="401723D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Protokół z sesji musi wiernie odzwierciedlać jej przebieg.</w:t>
      </w:r>
    </w:p>
    <w:p w14:paraId="52C75A8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Protokół z sesji powinien w szczególności zawierać:</w:t>
      </w:r>
    </w:p>
    <w:p w14:paraId="44E8E24E"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numer, datę i miejsce odbywania sesji, godzinę jej rozpoczęcia i zakończenia oraz wskazywać numery uchwał, imię i nazwisko przewodniczącego obrad i protokolanta,</w:t>
      </w:r>
    </w:p>
    <w:p w14:paraId="353EAE71"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stwierdzenie prawomocności posiedzenia,</w:t>
      </w:r>
    </w:p>
    <w:p w14:paraId="40B6F24D"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imiona i nazwiska nieobecnych członków Rady,</w:t>
      </w:r>
    </w:p>
    <w:p w14:paraId="457A583A"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odnotowanie przyjęcia protokołu z poprzedniej sesji,</w:t>
      </w:r>
    </w:p>
    <w:p w14:paraId="01978443"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ustalony porządek obrad,</w:t>
      </w:r>
    </w:p>
    <w:p w14:paraId="2CB9B3FD"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6) </w:t>
      </w:r>
      <w:r w:rsidRPr="00A660D6">
        <w:rPr>
          <w:rFonts w:ascii="Times New Roman" w:eastAsia="Times New Roman" w:hAnsi="Times New Roman" w:cs="Times New Roman"/>
          <w:color w:val="000000"/>
          <w:u w:color="000000"/>
          <w:lang w:eastAsia="pl-PL"/>
        </w:rPr>
        <w:t>przebieg obrad, a w szczególności treść wystąpień albo ich streszczenie, teksty zgłoszonych, jak również uchwalonych wniosków, a nadto odnotowanie faktów zgłoszenia pisemnych wystąpień,</w:t>
      </w:r>
    </w:p>
    <w:p w14:paraId="6B3ACCD9"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7) </w:t>
      </w:r>
      <w:r w:rsidRPr="00A660D6">
        <w:rPr>
          <w:rFonts w:ascii="Times New Roman" w:eastAsia="Times New Roman" w:hAnsi="Times New Roman" w:cs="Times New Roman"/>
          <w:color w:val="000000"/>
          <w:u w:color="000000"/>
          <w:lang w:eastAsia="pl-PL"/>
        </w:rPr>
        <w:t>przebieg głosowania z wyszczególnieniem liczby głosów: „za”, „przeciw” i „wstrzymujących” oraz głosów nieważnych,</w:t>
      </w:r>
    </w:p>
    <w:p w14:paraId="49D1814D" w14:textId="09A822EA"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8) </w:t>
      </w:r>
      <w:r w:rsidRPr="00A660D6">
        <w:rPr>
          <w:rFonts w:ascii="Times New Roman" w:eastAsia="Times New Roman" w:hAnsi="Times New Roman" w:cs="Times New Roman"/>
          <w:color w:val="000000"/>
          <w:u w:color="000000"/>
          <w:lang w:eastAsia="pl-PL"/>
        </w:rPr>
        <w:t xml:space="preserve">wskazanie wniesienia przez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adnego zdania odrębnego do treści uchwały,</w:t>
      </w:r>
    </w:p>
    <w:p w14:paraId="055A4EC1"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9) </w:t>
      </w:r>
      <w:r w:rsidRPr="00A660D6">
        <w:rPr>
          <w:rFonts w:ascii="Times New Roman" w:eastAsia="Times New Roman" w:hAnsi="Times New Roman" w:cs="Times New Roman"/>
          <w:color w:val="000000"/>
          <w:u w:color="000000"/>
          <w:lang w:eastAsia="pl-PL"/>
        </w:rPr>
        <w:t xml:space="preserve">podpis </w:t>
      </w:r>
      <w:r w:rsidR="00CD38F5">
        <w:rPr>
          <w:rFonts w:ascii="Times New Roman" w:eastAsia="Times New Roman" w:hAnsi="Times New Roman" w:cs="Times New Roman"/>
          <w:color w:val="000000"/>
          <w:u w:color="000000"/>
          <w:lang w:eastAsia="pl-PL"/>
        </w:rPr>
        <w:t>p</w:t>
      </w:r>
      <w:r w:rsidRPr="00A660D6">
        <w:rPr>
          <w:rFonts w:ascii="Times New Roman" w:eastAsia="Times New Roman" w:hAnsi="Times New Roman" w:cs="Times New Roman"/>
          <w:color w:val="000000"/>
          <w:u w:color="000000"/>
          <w:lang w:eastAsia="pl-PL"/>
        </w:rPr>
        <w:t>rzewodniczącego obrad i osoby sporządzającej protokół.</w:t>
      </w:r>
    </w:p>
    <w:p w14:paraId="748BE52D" w14:textId="77777777" w:rsidR="00A660D6" w:rsidRPr="00A660D6" w:rsidRDefault="00A660D6" w:rsidP="00A660D6">
      <w:pPr>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1</w:t>
      </w:r>
      <w:r w:rsidRPr="00A660D6">
        <w:rPr>
          <w:rFonts w:ascii="Times New Roman" w:eastAsia="Times New Roman" w:hAnsi="Times New Roman" w:cs="Times New Roman"/>
          <w:b/>
          <w:bCs/>
          <w:lang w:eastAsia="pl-PL"/>
        </w:rPr>
        <w:t>.</w:t>
      </w:r>
      <w:r w:rsidRPr="00A660D6">
        <w:rPr>
          <w:rFonts w:ascii="Times New Roman" w:eastAsia="Times New Roman" w:hAnsi="Times New Roman" w:cs="Times New Roman"/>
          <w:lang w:eastAsia="pl-PL"/>
        </w:rPr>
        <w:t> 1. Protokół z sesji Rady przyjmowany jest na pierwszej zwyczajnej sesji Rady, następującej po sesji z której został sporządzony.</w:t>
      </w:r>
    </w:p>
    <w:p w14:paraId="35E3EFDA" w14:textId="77777777" w:rsidR="00A660D6" w:rsidRPr="00A660D6" w:rsidRDefault="00A660D6" w:rsidP="00A660D6">
      <w:pPr>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2. Radni mogą zgłaszać poprawki lub uzupełnienia do projektu protokołu najpóźniej na 1 dzień roboczy przed terminem kolejnej sesji Rady.</w:t>
      </w:r>
    </w:p>
    <w:p w14:paraId="04754575" w14:textId="77777777" w:rsidR="00A660D6" w:rsidRPr="00A660D6" w:rsidRDefault="00A660D6" w:rsidP="00A660D6">
      <w:pPr>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 xml:space="preserve">3. Poprawka może dotyczyć tylko sprostowania zapisu niezgodnego z faktycznym przebiegiem posiedzenia. </w:t>
      </w:r>
    </w:p>
    <w:p w14:paraId="21F64304" w14:textId="77777777" w:rsidR="00A660D6" w:rsidRPr="00A660D6" w:rsidRDefault="00A660D6" w:rsidP="00A660D6">
      <w:pPr>
        <w:autoSpaceDE w:val="0"/>
        <w:autoSpaceDN w:val="0"/>
        <w:adjustRightInd w:val="0"/>
        <w:spacing w:before="90"/>
        <w:ind w:left="340" w:right="90"/>
        <w:contextualSpacing/>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4. W sprawach spornych Rada rozstrzyga po odtworzeniu odpowiedniego fragmentu nagrania z posiedzenia sesji.</w:t>
      </w:r>
    </w:p>
    <w:p w14:paraId="7F75BC0D" w14:textId="27C5202D" w:rsidR="00A660D6" w:rsidRPr="00A660D6" w:rsidRDefault="00A660D6" w:rsidP="00A660D6">
      <w:pPr>
        <w:autoSpaceDE w:val="0"/>
        <w:autoSpaceDN w:val="0"/>
        <w:adjustRightInd w:val="0"/>
        <w:spacing w:before="90" w:line="240" w:lineRule="auto"/>
        <w:ind w:right="90" w:firstLine="340"/>
        <w:contextualSpacing/>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2</w:t>
      </w:r>
      <w:r w:rsidRPr="00A660D6">
        <w:rPr>
          <w:rFonts w:ascii="Times New Roman" w:eastAsia="Times New Roman" w:hAnsi="Times New Roman" w:cs="Times New Roman"/>
          <w:b/>
          <w:bCs/>
          <w:lang w:eastAsia="pl-PL"/>
        </w:rPr>
        <w:t>.</w:t>
      </w:r>
      <w:r w:rsidRPr="00A660D6">
        <w:rPr>
          <w:rFonts w:ascii="Times New Roman" w:eastAsia="Times New Roman" w:hAnsi="Times New Roman" w:cs="Times New Roman"/>
          <w:lang w:eastAsia="pl-PL"/>
        </w:rPr>
        <w:t> 1. </w:t>
      </w:r>
      <w:r w:rsidRPr="00A660D6">
        <w:rPr>
          <w:rFonts w:ascii="Times New Roman" w:eastAsia="Times New Roman" w:hAnsi="Times New Roman" w:cs="Times New Roman"/>
          <w:color w:val="000000"/>
          <w:u w:color="000000"/>
          <w:lang w:eastAsia="pl-PL"/>
        </w:rPr>
        <w:t xml:space="preserve">Do protokołu dołącza się listę obecności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r w:rsidR="00CD38F5">
        <w:rPr>
          <w:rFonts w:ascii="Times New Roman" w:eastAsia="Times New Roman" w:hAnsi="Times New Roman" w:cs="Times New Roman"/>
          <w:color w:val="000000"/>
          <w:u w:color="000000"/>
          <w:lang w:eastAsia="pl-PL"/>
        </w:rPr>
        <w:t xml:space="preserve">, listę obecności </w:t>
      </w:r>
      <w:r w:rsidR="00CD38F5" w:rsidRPr="002166A5">
        <w:rPr>
          <w:rFonts w:ascii="Times New Roman" w:eastAsia="Times New Roman" w:hAnsi="Times New Roman" w:cs="Times New Roman"/>
          <w:lang w:eastAsia="pl-PL"/>
        </w:rPr>
        <w:t>przewodniczący</w:t>
      </w:r>
      <w:r w:rsidR="00CD38F5">
        <w:rPr>
          <w:rFonts w:ascii="Times New Roman" w:eastAsia="Times New Roman" w:hAnsi="Times New Roman" w:cs="Times New Roman"/>
          <w:lang w:eastAsia="pl-PL"/>
        </w:rPr>
        <w:t>ch</w:t>
      </w:r>
      <w:r w:rsidR="00CD38F5" w:rsidRPr="002166A5">
        <w:rPr>
          <w:rFonts w:ascii="Times New Roman" w:eastAsia="Times New Roman" w:hAnsi="Times New Roman" w:cs="Times New Roman"/>
          <w:lang w:eastAsia="pl-PL"/>
        </w:rPr>
        <w:t xml:space="preserve"> jednostek pomocniczych (sołtys</w:t>
      </w:r>
      <w:r w:rsidR="00CD38F5">
        <w:rPr>
          <w:rFonts w:ascii="Times New Roman" w:eastAsia="Times New Roman" w:hAnsi="Times New Roman" w:cs="Times New Roman"/>
          <w:lang w:eastAsia="pl-PL"/>
        </w:rPr>
        <w:t>ów</w:t>
      </w:r>
      <w:r w:rsidR="00CD38F5" w:rsidRPr="002166A5">
        <w:rPr>
          <w:rFonts w:ascii="Times New Roman" w:eastAsia="Times New Roman" w:hAnsi="Times New Roman" w:cs="Times New Roman"/>
          <w:lang w:eastAsia="pl-PL"/>
        </w:rPr>
        <w:t>, przewodniczący</w:t>
      </w:r>
      <w:r w:rsidR="00CD38F5">
        <w:rPr>
          <w:rFonts w:ascii="Times New Roman" w:eastAsia="Times New Roman" w:hAnsi="Times New Roman" w:cs="Times New Roman"/>
          <w:lang w:eastAsia="pl-PL"/>
        </w:rPr>
        <w:t>ch</w:t>
      </w:r>
      <w:r w:rsidR="00CD38F5" w:rsidRPr="002166A5">
        <w:rPr>
          <w:rFonts w:ascii="Times New Roman" w:eastAsia="Times New Roman" w:hAnsi="Times New Roman" w:cs="Times New Roman"/>
          <w:lang w:eastAsia="pl-PL"/>
        </w:rPr>
        <w:t xml:space="preserve"> zarząd</w:t>
      </w:r>
      <w:r w:rsidR="00CD38F5">
        <w:rPr>
          <w:rFonts w:ascii="Times New Roman" w:eastAsia="Times New Roman" w:hAnsi="Times New Roman" w:cs="Times New Roman"/>
          <w:lang w:eastAsia="pl-PL"/>
        </w:rPr>
        <w:t>ów</w:t>
      </w:r>
      <w:r w:rsidR="00CD38F5" w:rsidRPr="002166A5">
        <w:rPr>
          <w:rFonts w:ascii="Times New Roman" w:eastAsia="Times New Roman" w:hAnsi="Times New Roman" w:cs="Times New Roman"/>
          <w:lang w:eastAsia="pl-PL"/>
        </w:rPr>
        <w:t xml:space="preserve"> osiedl</w:t>
      </w:r>
      <w:r w:rsidR="00CD38F5">
        <w:rPr>
          <w:rFonts w:ascii="Times New Roman" w:eastAsia="Times New Roman" w:hAnsi="Times New Roman" w:cs="Times New Roman"/>
          <w:lang w:eastAsia="pl-PL"/>
        </w:rPr>
        <w:t>i</w:t>
      </w:r>
      <w:r w:rsidR="00CD38F5" w:rsidRPr="002166A5">
        <w:rPr>
          <w:rFonts w:ascii="Times New Roman" w:eastAsia="Times New Roman" w:hAnsi="Times New Roman" w:cs="Times New Roman"/>
          <w:lang w:eastAsia="pl-PL"/>
        </w:rPr>
        <w:t>)</w:t>
      </w:r>
      <w:r w:rsidRPr="00A660D6">
        <w:rPr>
          <w:rFonts w:ascii="Times New Roman" w:eastAsia="Times New Roman" w:hAnsi="Times New Roman" w:cs="Times New Roman"/>
          <w:color w:val="000000"/>
          <w:u w:color="000000"/>
          <w:lang w:eastAsia="pl-PL"/>
        </w:rPr>
        <w:t xml:space="preserve"> oraz odrębną listę zaproszonych gości, teksty przyjętych przez Radę uchwał, </w:t>
      </w:r>
      <w:r w:rsidR="00664AC8" w:rsidRPr="00A660D6">
        <w:rPr>
          <w:rFonts w:ascii="Times New Roman" w:eastAsia="Times New Roman" w:hAnsi="Times New Roman" w:cs="Times New Roman"/>
          <w:color w:val="000000"/>
          <w:u w:color="000000"/>
          <w:lang w:eastAsia="pl-PL"/>
        </w:rPr>
        <w:t>oświadczenia</w:t>
      </w:r>
      <w:r w:rsidR="00664AC8">
        <w:rPr>
          <w:rFonts w:ascii="Times New Roman" w:eastAsia="Times New Roman" w:hAnsi="Times New Roman" w:cs="Times New Roman"/>
          <w:color w:val="000000"/>
          <w:u w:color="000000"/>
          <w:lang w:eastAsia="pl-PL"/>
        </w:rPr>
        <w:t xml:space="preserve"> i</w:t>
      </w:r>
      <w:r w:rsidRPr="00A660D6">
        <w:rPr>
          <w:rFonts w:ascii="Times New Roman" w:eastAsia="Times New Roman" w:hAnsi="Times New Roman" w:cs="Times New Roman"/>
          <w:color w:val="000000"/>
          <w:u w:color="000000"/>
          <w:lang w:eastAsia="pl-PL"/>
        </w:rPr>
        <w:t xml:space="preserve"> inne dokumenty złożone na ręce Przewodniczącego Rady.</w:t>
      </w:r>
    </w:p>
    <w:p w14:paraId="62BC497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Uchwały Przewodniczący Rady doręcza Burmistrzowi najpóźniej w ciągu 4 dni od dnia zakończenia sesji.</w:t>
      </w:r>
    </w:p>
    <w:p w14:paraId="6C5C298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Wyciągi z protokołu z sesji oraz kopie uchwał Przewodniczący Rady doręcza tym jednostkom organizacyjnym, które są zobowiązane do określonych działań, z dokumentów tych wynikających.   </w:t>
      </w:r>
    </w:p>
    <w:p w14:paraId="26B2408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3</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Obsługę biurową sesji (wysyłanie zawiadomień, wyciągów z protokołów itp.) sprawuje pracownik Urzędu Gminy w uzgodnieniu z Przewodniczącym Rady.</w:t>
      </w:r>
    </w:p>
    <w:p w14:paraId="1F62CAF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Pracownik, o którym mowa w ust. 1 podlega w sprawach merytorycznych Przewodniczącemu Rady.</w:t>
      </w:r>
    </w:p>
    <w:p w14:paraId="2C1167F5"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Uchwały</w:t>
      </w:r>
    </w:p>
    <w:p w14:paraId="32CDF001" w14:textId="77777777" w:rsidR="00A660D6" w:rsidRPr="00BA1EDC"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A1EDC">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4</w:t>
      </w:r>
      <w:r w:rsidRPr="00BA1EDC">
        <w:rPr>
          <w:rFonts w:ascii="Times New Roman" w:eastAsia="Times New Roman" w:hAnsi="Times New Roman" w:cs="Times New Roman"/>
          <w:b/>
          <w:bCs/>
          <w:lang w:eastAsia="pl-PL"/>
        </w:rPr>
        <w:t>. </w:t>
      </w:r>
      <w:r w:rsidRPr="00BA1EDC">
        <w:rPr>
          <w:rFonts w:ascii="Times New Roman" w:eastAsia="Times New Roman" w:hAnsi="Times New Roman" w:cs="Times New Roman"/>
          <w:lang w:eastAsia="pl-PL"/>
        </w:rPr>
        <w:t>1. </w:t>
      </w:r>
      <w:r w:rsidRPr="00BA1EDC">
        <w:rPr>
          <w:rFonts w:ascii="Times New Roman" w:eastAsia="Times New Roman" w:hAnsi="Times New Roman" w:cs="Times New Roman"/>
          <w:color w:val="000000"/>
          <w:u w:color="000000"/>
          <w:lang w:eastAsia="pl-PL"/>
        </w:rPr>
        <w:t>Uchwały, o jakich mowa w §25 ust. 1, a także deklaracje, oświadczenia apele i opinie,</w:t>
      </w:r>
      <w:r w:rsidRPr="00BA1EDC">
        <w:rPr>
          <w:rFonts w:ascii="Times New Roman" w:eastAsia="Times New Roman" w:hAnsi="Times New Roman" w:cs="Times New Roman"/>
          <w:color w:val="000000"/>
          <w:u w:color="000000"/>
          <w:lang w:eastAsia="pl-PL"/>
        </w:rPr>
        <w:br/>
        <w:t>o jakich mowa w § 25 ust. 2 są sporządzone w formie odrębnych dokumentów.</w:t>
      </w:r>
    </w:p>
    <w:p w14:paraId="217D339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A1EDC">
        <w:rPr>
          <w:rFonts w:ascii="Times New Roman" w:eastAsia="Times New Roman" w:hAnsi="Times New Roman" w:cs="Times New Roman"/>
          <w:lang w:eastAsia="pl-PL"/>
        </w:rPr>
        <w:lastRenderedPageBreak/>
        <w:t>2. </w:t>
      </w:r>
      <w:r w:rsidRPr="00BA1EDC">
        <w:rPr>
          <w:rFonts w:ascii="Times New Roman" w:eastAsia="Times New Roman" w:hAnsi="Times New Roman" w:cs="Times New Roman"/>
          <w:color w:val="000000"/>
          <w:u w:color="000000"/>
          <w:lang w:eastAsia="pl-PL"/>
        </w:rPr>
        <w:t>Przepis ust. 1 nie dotyczy postanowień proceduralnych.</w:t>
      </w:r>
      <w:r w:rsidRPr="00A660D6">
        <w:rPr>
          <w:rFonts w:ascii="Times New Roman" w:eastAsia="Times New Roman" w:hAnsi="Times New Roman" w:cs="Times New Roman"/>
          <w:color w:val="000000"/>
          <w:u w:color="000000"/>
          <w:lang w:eastAsia="pl-PL"/>
        </w:rPr>
        <w:t xml:space="preserve"> </w:t>
      </w:r>
    </w:p>
    <w:p w14:paraId="5B3066BE" w14:textId="77777777" w:rsidR="00A660D6" w:rsidRPr="00F1496B" w:rsidRDefault="00A660D6" w:rsidP="00A660D6">
      <w:pPr>
        <w:keepLines/>
        <w:autoSpaceDE w:val="0"/>
        <w:autoSpaceDN w:val="0"/>
        <w:adjustRightInd w:val="0"/>
        <w:spacing w:before="120" w:after="120" w:line="240" w:lineRule="auto"/>
        <w:ind w:left="340"/>
        <w:jc w:val="both"/>
        <w:rPr>
          <w:rFonts w:ascii="Times New Roman" w:eastAsia="Times New Roman" w:hAnsi="Times New Roman" w:cs="Times New Roman"/>
          <w:u w:color="000000"/>
          <w:lang w:eastAsia="pl-PL"/>
        </w:rPr>
      </w:pPr>
      <w:r w:rsidRPr="00F1496B">
        <w:rPr>
          <w:rFonts w:ascii="Times New Roman" w:eastAsia="Times New Roman" w:hAnsi="Times New Roman" w:cs="Times New Roman"/>
          <w:b/>
          <w:bCs/>
          <w:lang w:eastAsia="pl-PL"/>
        </w:rPr>
        <w:t>§ 5</w:t>
      </w:r>
      <w:r w:rsidR="00343E3A" w:rsidRPr="00F1496B">
        <w:rPr>
          <w:rFonts w:ascii="Times New Roman" w:eastAsia="Times New Roman" w:hAnsi="Times New Roman" w:cs="Times New Roman"/>
          <w:b/>
          <w:bCs/>
          <w:lang w:eastAsia="pl-PL"/>
        </w:rPr>
        <w:t>5</w:t>
      </w:r>
      <w:r w:rsidRPr="00F1496B">
        <w:rPr>
          <w:rFonts w:ascii="Times New Roman" w:eastAsia="Times New Roman" w:hAnsi="Times New Roman" w:cs="Times New Roman"/>
          <w:b/>
          <w:bCs/>
          <w:lang w:eastAsia="pl-PL"/>
        </w:rPr>
        <w:t>.</w:t>
      </w:r>
      <w:r w:rsidRPr="00F1496B">
        <w:rPr>
          <w:rFonts w:ascii="Times New Roman" w:eastAsia="Times New Roman" w:hAnsi="Times New Roman" w:cs="Times New Roman"/>
          <w:lang w:eastAsia="pl-PL"/>
        </w:rPr>
        <w:t> 1. </w:t>
      </w:r>
      <w:r w:rsidR="00FC51B2" w:rsidRPr="00F1496B">
        <w:rPr>
          <w:rFonts w:ascii="Times New Roman" w:eastAsia="Times New Roman" w:hAnsi="Times New Roman" w:cs="Times New Roman"/>
          <w:u w:color="000000"/>
          <w:lang w:eastAsia="pl-PL"/>
        </w:rPr>
        <w:t>Inicjatywa uchwałodawcza</w:t>
      </w:r>
      <w:r w:rsidR="005641BD" w:rsidRPr="00F1496B">
        <w:rPr>
          <w:rFonts w:ascii="Times New Roman" w:eastAsia="Times New Roman" w:hAnsi="Times New Roman" w:cs="Times New Roman"/>
          <w:u w:color="000000"/>
          <w:lang w:eastAsia="pl-PL"/>
        </w:rPr>
        <w:t>, z zastrzeżeniem §1</w:t>
      </w:r>
      <w:r w:rsidR="00A52148" w:rsidRPr="00F1496B">
        <w:rPr>
          <w:rFonts w:ascii="Times New Roman" w:eastAsia="Times New Roman" w:hAnsi="Times New Roman" w:cs="Times New Roman"/>
          <w:u w:color="000000"/>
          <w:lang w:eastAsia="pl-PL"/>
        </w:rPr>
        <w:t>07</w:t>
      </w:r>
      <w:r w:rsidR="005641BD" w:rsidRPr="00F1496B">
        <w:rPr>
          <w:rFonts w:ascii="Times New Roman" w:eastAsia="Times New Roman" w:hAnsi="Times New Roman" w:cs="Times New Roman"/>
          <w:u w:color="000000"/>
          <w:lang w:eastAsia="pl-PL"/>
        </w:rPr>
        <w:t xml:space="preserve"> ust. 5</w:t>
      </w:r>
      <w:r w:rsidR="00FC51B2" w:rsidRPr="00F1496B">
        <w:rPr>
          <w:rFonts w:ascii="Times New Roman" w:eastAsia="Times New Roman" w:hAnsi="Times New Roman" w:cs="Times New Roman"/>
          <w:u w:color="000000"/>
          <w:lang w:eastAsia="pl-PL"/>
        </w:rPr>
        <w:t xml:space="preserve"> przysługuje</w:t>
      </w:r>
      <w:r w:rsidR="005641BD" w:rsidRPr="00F1496B">
        <w:rPr>
          <w:rFonts w:ascii="Times New Roman" w:eastAsia="Times New Roman" w:hAnsi="Times New Roman" w:cs="Times New Roman"/>
          <w:u w:color="000000"/>
          <w:lang w:eastAsia="pl-PL"/>
        </w:rPr>
        <w:t xml:space="preserve"> również</w:t>
      </w:r>
      <w:r w:rsidR="00FC51B2" w:rsidRPr="00F1496B">
        <w:rPr>
          <w:rFonts w:ascii="Times New Roman" w:eastAsia="Times New Roman" w:hAnsi="Times New Roman" w:cs="Times New Roman"/>
          <w:u w:color="000000"/>
          <w:lang w:eastAsia="pl-PL"/>
        </w:rPr>
        <w:t>:</w:t>
      </w:r>
    </w:p>
    <w:p w14:paraId="6AE266C8" w14:textId="77777777" w:rsidR="00FC51B2" w:rsidRPr="00F1496B" w:rsidRDefault="00FC51B2" w:rsidP="00FC51B2">
      <w:pPr>
        <w:pStyle w:val="Akapitzlist"/>
        <w:keepLines/>
        <w:numPr>
          <w:ilvl w:val="0"/>
          <w:numId w:val="1"/>
        </w:numPr>
        <w:spacing w:before="120" w:after="120" w:line="240" w:lineRule="auto"/>
        <w:jc w:val="both"/>
        <w:rPr>
          <w:rFonts w:ascii="Times New Roman" w:hAnsi="Times New Roman" w:cs="Times New Roman"/>
        </w:rPr>
      </w:pPr>
      <w:r w:rsidRPr="00F1496B">
        <w:rPr>
          <w:rFonts w:ascii="Times New Roman" w:hAnsi="Times New Roman" w:cs="Times New Roman"/>
        </w:rPr>
        <w:t>Burmistrzowi,</w:t>
      </w:r>
    </w:p>
    <w:p w14:paraId="0A8DE5BE" w14:textId="77777777" w:rsidR="00FC51B2" w:rsidRPr="00F1496B" w:rsidRDefault="00FC51B2" w:rsidP="00FC51B2">
      <w:pPr>
        <w:pStyle w:val="Akapitzlist"/>
        <w:keepLines/>
        <w:numPr>
          <w:ilvl w:val="0"/>
          <w:numId w:val="1"/>
        </w:numPr>
        <w:spacing w:before="120" w:after="120" w:line="240" w:lineRule="auto"/>
        <w:jc w:val="both"/>
        <w:rPr>
          <w:rFonts w:ascii="Times New Roman" w:hAnsi="Times New Roman" w:cs="Times New Roman"/>
        </w:rPr>
      </w:pPr>
      <w:r w:rsidRPr="00F1496B">
        <w:rPr>
          <w:rFonts w:ascii="Times New Roman" w:hAnsi="Times New Roman" w:cs="Times New Roman"/>
        </w:rPr>
        <w:t>Komisjom Rady,</w:t>
      </w:r>
    </w:p>
    <w:p w14:paraId="00B370D6" w14:textId="79AD17B0" w:rsidR="00FC51B2" w:rsidRPr="00F1496B" w:rsidRDefault="00FC51B2" w:rsidP="00FC51B2">
      <w:pPr>
        <w:pStyle w:val="Akapitzlist"/>
        <w:keepLines/>
        <w:numPr>
          <w:ilvl w:val="0"/>
          <w:numId w:val="1"/>
        </w:numPr>
        <w:spacing w:before="120" w:after="120" w:line="240" w:lineRule="auto"/>
        <w:jc w:val="both"/>
        <w:rPr>
          <w:rFonts w:ascii="Times New Roman" w:hAnsi="Times New Roman" w:cs="Times New Roman"/>
        </w:rPr>
      </w:pPr>
      <w:r w:rsidRPr="00F1496B">
        <w:rPr>
          <w:rFonts w:ascii="Times New Roman" w:hAnsi="Times New Roman" w:cs="Times New Roman"/>
        </w:rPr>
        <w:t xml:space="preserve">każdemu z </w:t>
      </w:r>
      <w:r w:rsidR="00F5031A">
        <w:rPr>
          <w:rFonts w:ascii="Times New Roman" w:hAnsi="Times New Roman" w:cs="Times New Roman"/>
        </w:rPr>
        <w:t>R</w:t>
      </w:r>
      <w:r w:rsidRPr="00F1496B">
        <w:rPr>
          <w:rFonts w:ascii="Times New Roman" w:hAnsi="Times New Roman" w:cs="Times New Roman"/>
        </w:rPr>
        <w:t>adnych,</w:t>
      </w:r>
    </w:p>
    <w:p w14:paraId="7EFC67CD" w14:textId="77777777" w:rsidR="00FC51B2" w:rsidRPr="00F1496B" w:rsidRDefault="00FC51B2" w:rsidP="00FC51B2">
      <w:pPr>
        <w:pStyle w:val="Akapitzlist"/>
        <w:keepLines/>
        <w:numPr>
          <w:ilvl w:val="0"/>
          <w:numId w:val="1"/>
        </w:numPr>
        <w:spacing w:before="120" w:after="120" w:line="240" w:lineRule="auto"/>
        <w:jc w:val="both"/>
        <w:rPr>
          <w:rFonts w:ascii="Times New Roman" w:hAnsi="Times New Roman" w:cs="Times New Roman"/>
        </w:rPr>
      </w:pPr>
      <w:r w:rsidRPr="00F1496B">
        <w:rPr>
          <w:rFonts w:ascii="Times New Roman" w:hAnsi="Times New Roman" w:cs="Times New Roman"/>
        </w:rPr>
        <w:t>grupie co najmniej 200 mieszkańców Gminy, posiadających czynne prawa wyborcze do organu stanowiącego.</w:t>
      </w:r>
    </w:p>
    <w:p w14:paraId="34272E2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2. Projekt uchwały powinien określać w szczególności:</w:t>
      </w:r>
    </w:p>
    <w:p w14:paraId="5E22EF07" w14:textId="77777777" w:rsidR="00A660D6" w:rsidRPr="00A660D6" w:rsidRDefault="00A660D6" w:rsidP="00FC51B2">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tytuł uchwały,</w:t>
      </w:r>
    </w:p>
    <w:p w14:paraId="7D38BD5A" w14:textId="77777777" w:rsidR="00A660D6" w:rsidRPr="00A660D6" w:rsidRDefault="00A660D6" w:rsidP="00FC51B2">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podstawę prawną,</w:t>
      </w:r>
    </w:p>
    <w:p w14:paraId="04C50F6C" w14:textId="77777777" w:rsidR="00A660D6" w:rsidRPr="00A660D6" w:rsidRDefault="00A660D6" w:rsidP="00FC51B2">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postanowienia merytoryczne,</w:t>
      </w:r>
    </w:p>
    <w:p w14:paraId="16ED611A" w14:textId="77777777" w:rsidR="00A660D6" w:rsidRPr="00A660D6" w:rsidRDefault="00A660D6" w:rsidP="00FC51B2">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w miarę potrzeby określenie źródła sfinansowania realizacji uchwały,</w:t>
      </w:r>
    </w:p>
    <w:p w14:paraId="2BB2E522" w14:textId="77777777" w:rsidR="00A660D6" w:rsidRPr="00A660D6" w:rsidRDefault="00A660D6" w:rsidP="00FC51B2">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określenie organu odpowiedzialnego za wykonanie uchwały i złożenia sprawozdania po jej wykonaniu,</w:t>
      </w:r>
    </w:p>
    <w:p w14:paraId="090D1628" w14:textId="77777777" w:rsidR="00A660D6" w:rsidRPr="00A660D6" w:rsidRDefault="00A660D6" w:rsidP="00FC51B2">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6) </w:t>
      </w:r>
      <w:r w:rsidRPr="00A660D6">
        <w:rPr>
          <w:rFonts w:ascii="Times New Roman" w:eastAsia="Times New Roman" w:hAnsi="Times New Roman" w:cs="Times New Roman"/>
          <w:color w:val="000000"/>
          <w:u w:color="000000"/>
          <w:lang w:eastAsia="pl-PL"/>
        </w:rPr>
        <w:t>ustalenie terminu obowiązywania lub wejścia w życie uchwały.</w:t>
      </w:r>
    </w:p>
    <w:p w14:paraId="5617B6F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 xml:space="preserve">Projekt uchwały powinien zostać przedłożony Radzie wraz z uzasadnieniem, w którym należy wskazać </w:t>
      </w:r>
      <w:r w:rsidR="006B7972">
        <w:rPr>
          <w:rFonts w:ascii="Times New Roman" w:eastAsia="Times New Roman" w:hAnsi="Times New Roman" w:cs="Times New Roman"/>
          <w:color w:val="000000"/>
          <w:u w:color="000000"/>
          <w:lang w:eastAsia="pl-PL"/>
        </w:rPr>
        <w:t xml:space="preserve"> m.in. </w:t>
      </w:r>
      <w:r w:rsidRPr="00A660D6">
        <w:rPr>
          <w:rFonts w:ascii="Times New Roman" w:eastAsia="Times New Roman" w:hAnsi="Times New Roman" w:cs="Times New Roman"/>
          <w:color w:val="000000"/>
          <w:u w:color="000000"/>
          <w:lang w:eastAsia="pl-PL"/>
        </w:rPr>
        <w:t>potrzebę podjęcia uchwały oraz informację o skutkach finansowych jej realizacji.</w:t>
      </w:r>
    </w:p>
    <w:p w14:paraId="66D3625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Projekty uchwał są opiniowane co do ich zgodności z prawem przez radcę prawnego.</w:t>
      </w:r>
    </w:p>
    <w:p w14:paraId="5671B04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00FC51B2">
        <w:rPr>
          <w:rFonts w:ascii="Times New Roman" w:eastAsia="Times New Roman" w:hAnsi="Times New Roman" w:cs="Times New Roman"/>
          <w:color w:val="000000"/>
          <w:u w:color="000000"/>
          <w:lang w:eastAsia="pl-PL"/>
        </w:rPr>
        <w:t>P</w:t>
      </w:r>
      <w:r w:rsidRPr="00A660D6">
        <w:rPr>
          <w:rFonts w:ascii="Times New Roman" w:eastAsia="Times New Roman" w:hAnsi="Times New Roman" w:cs="Times New Roman"/>
          <w:color w:val="000000"/>
          <w:u w:color="000000"/>
          <w:lang w:eastAsia="pl-PL"/>
        </w:rPr>
        <w:t>rojekt uchwały zgłoszony</w:t>
      </w:r>
      <w:r w:rsidR="00FC51B2">
        <w:rPr>
          <w:rFonts w:ascii="Times New Roman" w:eastAsia="Times New Roman" w:hAnsi="Times New Roman" w:cs="Times New Roman"/>
          <w:color w:val="000000"/>
          <w:u w:color="000000"/>
          <w:lang w:eastAsia="pl-PL"/>
        </w:rPr>
        <w:t xml:space="preserve"> przez grupę co najmniej 200 mieszkańców Gminy, posiadających czynne prawa wyborcze do organu stanowiącego, </w:t>
      </w:r>
      <w:r w:rsidRPr="00A660D6">
        <w:rPr>
          <w:rFonts w:ascii="Times New Roman" w:eastAsia="Times New Roman" w:hAnsi="Times New Roman" w:cs="Times New Roman"/>
          <w:color w:val="000000"/>
          <w:u w:color="000000"/>
          <w:lang w:eastAsia="pl-PL"/>
        </w:rPr>
        <w:t xml:space="preserve">staje się przedmiotem obrad </w:t>
      </w:r>
      <w:r w:rsidR="00FC51B2">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ady na najbliższej sesji po złożeniu projektu, jednak nie później niż po upływie 3 miesięcy od dnia złożenia projektu. </w:t>
      </w:r>
    </w:p>
    <w:p w14:paraId="62845E7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Uchwały Rady powinny być zredagowane w sposób zwięzły, syntetyczny, przy użyciu wyrażeń w ich powszechnym znaczeniu. W projektach uchwał należy unikać posługiwania się wyrażeniami specjalistycznymi, zapożyczonymi z języków obcych i neologizmami.</w:t>
      </w:r>
    </w:p>
    <w:p w14:paraId="0B2A0BA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Ilekroć przepisy prawa ustanawiają wymóg działania Rady po zaopiniowaniu jej uchwały,</w:t>
      </w:r>
      <w:r w:rsidRPr="00A660D6">
        <w:rPr>
          <w:rFonts w:ascii="Times New Roman" w:eastAsia="Times New Roman" w:hAnsi="Times New Roman" w:cs="Times New Roman"/>
          <w:color w:val="000000"/>
          <w:u w:color="000000"/>
          <w:lang w:eastAsia="pl-PL"/>
        </w:rPr>
        <w:br/>
        <w:t>w uzgodnieniu lub w porozumieniu z organami administracji rządowej lub innymi organami, do zaopiniowania lub uzgodnienia przedkładany jest projekt uchwały przyjęty przez Radę.</w:t>
      </w:r>
    </w:p>
    <w:p w14:paraId="670DAD2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Postanowienie ust. 1 nie ma zastosowania, gdy z przepisów prawa wynika, że przedłożeniu podlega projekt uchwały Rady, sporządzony przez Burmistrza. </w:t>
      </w:r>
    </w:p>
    <w:p w14:paraId="12B8A6C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5</w:t>
      </w:r>
      <w:r w:rsidR="00343E3A">
        <w:rPr>
          <w:rFonts w:ascii="Times New Roman" w:eastAsia="Times New Roman" w:hAnsi="Times New Roman" w:cs="Times New Roman"/>
          <w:b/>
          <w:bCs/>
          <w:lang w:eastAsia="pl-PL"/>
        </w:rPr>
        <w:t>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Uchwały Rady podpisuje Przewodniczący Rady, o ile ustawy nie stanowią inaczej.</w:t>
      </w:r>
    </w:p>
    <w:p w14:paraId="50E40D6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Przepis ust. 1 stosuje się odpowiednio do Wiceprzewodniczącego prowadzącego obrady.</w:t>
      </w:r>
    </w:p>
    <w:p w14:paraId="57E3A0E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59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Burmistrz ewidencjonuje oryginały uchwał w rejestrze uchwał i przechowuje wraz z protokołami sesji Rady.</w:t>
      </w:r>
    </w:p>
    <w:p w14:paraId="529FBDD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Odpisy uchwał przekazuje się właściwym jednostkom do realizacji i do wiadomości zależnie od ich treści.</w:t>
      </w:r>
    </w:p>
    <w:p w14:paraId="5543B73A" w14:textId="77777777" w:rsidR="00A660D6" w:rsidRPr="00A660D6" w:rsidRDefault="00A660D6" w:rsidP="00A660D6">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w:t>
      </w:r>
    </w:p>
    <w:p w14:paraId="21D91426"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Procedura głosowania </w:t>
      </w:r>
    </w:p>
    <w:p w14:paraId="1FE6B4BF" w14:textId="4AF297BA"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 xml:space="preserve">W głosowaniu biorą udział wyłącznie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adni.</w:t>
      </w:r>
    </w:p>
    <w:p w14:paraId="70B0CD0A" w14:textId="1EDB8296"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color w:val="000000"/>
          <w:u w:color="000000"/>
          <w:lang w:eastAsia="pl-PL"/>
        </w:rPr>
        <w:t>§ 6</w:t>
      </w:r>
      <w:r w:rsidR="00343E3A">
        <w:rPr>
          <w:rFonts w:ascii="Times New Roman" w:eastAsia="Times New Roman" w:hAnsi="Times New Roman" w:cs="Times New Roman"/>
          <w:b/>
          <w:bCs/>
          <w:color w:val="000000"/>
          <w:u w:color="000000"/>
          <w:lang w:eastAsia="pl-PL"/>
        </w:rPr>
        <w:t>1</w:t>
      </w:r>
      <w:r w:rsidRPr="00A660D6">
        <w:rPr>
          <w:rFonts w:ascii="Times New Roman" w:eastAsia="Times New Roman" w:hAnsi="Times New Roman" w:cs="Times New Roman"/>
          <w:b/>
          <w:bCs/>
          <w:color w:val="000000"/>
          <w:u w:color="000000"/>
          <w:lang w:eastAsia="pl-PL"/>
        </w:rPr>
        <w:t>.</w:t>
      </w:r>
      <w:r w:rsidRPr="00A660D6">
        <w:rPr>
          <w:rFonts w:ascii="Times New Roman" w:eastAsia="Times New Roman" w:hAnsi="Times New Roman" w:cs="Times New Roman"/>
          <w:color w:val="000000"/>
          <w:u w:color="000000"/>
          <w:lang w:eastAsia="pl-PL"/>
        </w:rPr>
        <w:t xml:space="preserve"> 1. Głosowania jawne na sesjach </w:t>
      </w:r>
      <w:r w:rsidR="006B7972">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 xml:space="preserve">ady odbywają się za pomocą urządzeń umożliwiających sporządzenie i utrwalenie imiennego wykazu głosowań </w:t>
      </w:r>
      <w:r w:rsidR="00F5031A">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p>
    <w:p w14:paraId="49B6E7AD" w14:textId="0C73A2EA"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xml:space="preserve">2. W przypadku gdy przeprowadzenie głosowania w sposób określony w ust. 1  nie jest możliwe z przyczyn technicznych przeprowadza się głosowanie imienne. Głosowanie imienne odbywa się przez podniesienie ręki. Głosowanie imienne zarządza i przeprowadza Przewodniczący obrad, przelicza oddane głosy „za”, „przeciw” i „wstrzymujące się”, sumuje je i porównując z listą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obecnych na sesji, względnie ze składem lub ustawowym składem rady, nakazuje odnotowanie wyników głosowania w protokole sesji.</w:t>
      </w:r>
    </w:p>
    <w:p w14:paraId="08E2B92F" w14:textId="14BC7AD1"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xml:space="preserve">3. Do przeliczenia głosów Przewodniczący obrad może wyznaczyć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p>
    <w:p w14:paraId="7CE6F1AC" w14:textId="7AE80DEB" w:rsidR="00A660D6" w:rsidRPr="00A660D6" w:rsidRDefault="00A660D6" w:rsidP="006B7972">
      <w:pPr>
        <w:keepLines/>
        <w:autoSpaceDE w:val="0"/>
        <w:autoSpaceDN w:val="0"/>
        <w:adjustRightInd w:val="0"/>
        <w:spacing w:before="120" w:after="120" w:line="240" w:lineRule="auto"/>
        <w:ind w:left="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lastRenderedPageBreak/>
        <w:t xml:space="preserve">4. Wyniki głosowania imiennego ogłasza Przewodniczący obrad. Imienne wykazy głosowań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podaje się niezwłocznie do publicznej wiadomości w Biuletynie Informacji Publicznej i na stronie internetowej gminy oraz w inny sposób zwyczajowo przyjęty na obszarze gminy.</w:t>
      </w:r>
    </w:p>
    <w:p w14:paraId="42D25D21" w14:textId="2688412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2</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W głosowaniu tajnym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adni głosują za pomocą ponumerowanych kart ostemplowanych pieczęcią Rady, przy czym każdorazowo Rada ustala sposób głosowania, a samo głosowanie przeprowadza wybrana z grona Rady Komisja Skrutacyjna z wyłonionym spośród siebie przewodniczącym.</w:t>
      </w:r>
    </w:p>
    <w:p w14:paraId="1B4B8864" w14:textId="0AC6A4BF"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Komisja Skrutacyjna przed przystąpieniem do głosowania objaśnia sposób głosowania i przeprowadza je, wyczytując kolejno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z listy obecności.</w:t>
      </w:r>
    </w:p>
    <w:p w14:paraId="3BBC3028" w14:textId="124DF625"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 xml:space="preserve">Kart do głosowania nie może być więcej niż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obecnych na sesji.</w:t>
      </w:r>
    </w:p>
    <w:p w14:paraId="3D90417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Po przeliczeniu głosów Przewodniczący Komisji Skrutacyjnej odczytuje protokół, podając wynik głosowania.</w:t>
      </w:r>
    </w:p>
    <w:p w14:paraId="622CC21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Karty z oddanymi głosami i protokół głosowania stanowią załącznik do protokołu sesji. </w:t>
      </w:r>
    </w:p>
    <w:p w14:paraId="6A1E748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3</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Przewodniczący obrad przed poddaniem wniosku pod głosowanie precyzuje i ogłasza Radzie proponowaną treść wniosku w taki sposób, aby jego redakcja była przejrzysta, a wniosek nie budził wątpliwości co do intencji wnioskodawcy.</w:t>
      </w:r>
    </w:p>
    <w:p w14:paraId="2D690AC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W pierwszej kolejności Przewodniczący obrad poddaje pod głosowanie wniosek najdalej idący, jeśli może to wykluczyć potrzebę głosowania nad pozostałymi wnioskami. Ewentualny spór co do tego, który z wniosków jest najdalej idący rozstrzyga Przewodniczący obrad.</w:t>
      </w:r>
    </w:p>
    <w:p w14:paraId="31D0374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W przypadku głosowania w sprawie wyborów osób, Przewodniczący obrad przed zamknięciem listy kandydatów zapytuje każdego z nich czy zgadza się kandydować i po otrzymaniu odpowiedzi twierdzącej poddaje pod głosowanie zamknięcie listy kandydatów, a następnie zarządza wybory.</w:t>
      </w:r>
    </w:p>
    <w:p w14:paraId="1BE6AD9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Przepis ust. 3 nie ma zastosowania, gdy nieobecny kandydat złożył uprzednio zgodę na piśmie.</w:t>
      </w:r>
    </w:p>
    <w:p w14:paraId="7B9D3B4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4</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Jeżeli oprócz wniosku (wniosków) o podjęcie uchwały w danej sprawie zostanie zgłoszony wniosek o odrzucenie tego wniosku (wniosków), w pierwszej kolejności Rada głosuje nad wnioskiem o odrzucenie wniosku (wniosków) o podjęcie uchwały.</w:t>
      </w:r>
    </w:p>
    <w:p w14:paraId="59F9494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Głosowanie nad poprawkami do poszczególnych paragrafów lub ustępów projektu uchwały następuje według ich kolejności, z tym, że w pierwszej kolejności Przewodniczący obrad poddaje pod głosowanie te poprawki, których przyjęcie lub odrzucenie rozstrzyga o innych poprawkach.</w:t>
      </w:r>
    </w:p>
    <w:p w14:paraId="4B7CDAC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W przypadku przyjęcia poprawki wykluczającej inne poprawki do projektu uchwały, poprawek tych nie poddaje się pod głosowanie.</w:t>
      </w:r>
    </w:p>
    <w:p w14:paraId="0FE1975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W przypadku zgłoszenia do tego samego fragmentu projektu uchwały kilku poprawek stosuje się zasadę określoną w § 6</w:t>
      </w:r>
      <w:r w:rsidR="00473DB7">
        <w:rPr>
          <w:rFonts w:ascii="Times New Roman" w:eastAsia="Times New Roman" w:hAnsi="Times New Roman" w:cs="Times New Roman"/>
          <w:color w:val="000000"/>
          <w:u w:color="000000"/>
          <w:lang w:eastAsia="pl-PL"/>
        </w:rPr>
        <w:t>4</w:t>
      </w:r>
      <w:r w:rsidRPr="00A660D6">
        <w:rPr>
          <w:rFonts w:ascii="Times New Roman" w:eastAsia="Times New Roman" w:hAnsi="Times New Roman" w:cs="Times New Roman"/>
          <w:color w:val="000000"/>
          <w:u w:color="000000"/>
          <w:lang w:eastAsia="pl-PL"/>
        </w:rPr>
        <w:t> ust. 2.</w:t>
      </w:r>
    </w:p>
    <w:p w14:paraId="5C772A3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Przewodniczący obrad może zarządzić głosowanie łącznie nad grupą poprawek do projektu uchwały.</w:t>
      </w:r>
    </w:p>
    <w:p w14:paraId="629C2CE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6. </w:t>
      </w:r>
      <w:r w:rsidRPr="00A660D6">
        <w:rPr>
          <w:rFonts w:ascii="Times New Roman" w:eastAsia="Times New Roman" w:hAnsi="Times New Roman" w:cs="Times New Roman"/>
          <w:color w:val="000000"/>
          <w:u w:color="000000"/>
          <w:lang w:eastAsia="pl-PL"/>
        </w:rPr>
        <w:t>Przewodniczący obrad zarządza głosowanie w ostatniej kolejności za przyjęciem uchwały w całości ze zmianami wynikającymi z poprawek wniesionych do projektu uchwały.</w:t>
      </w:r>
    </w:p>
    <w:p w14:paraId="1C7312A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7. </w:t>
      </w:r>
      <w:r w:rsidRPr="00A660D6">
        <w:rPr>
          <w:rFonts w:ascii="Times New Roman" w:eastAsia="Times New Roman" w:hAnsi="Times New Roman" w:cs="Times New Roman"/>
          <w:color w:val="000000"/>
          <w:u w:color="000000"/>
          <w:lang w:eastAsia="pl-PL"/>
        </w:rPr>
        <w:t>Przewodniczący obrad może odroczyć głosowanie, o jakim mowa w ust. 6 na czas potrzebny do stwierdzenia, czy wskutek przyjętych poprawek nie zachodzi sprzeczność pomiędzy poszczególnymi postanowieniami uchwały. </w:t>
      </w:r>
    </w:p>
    <w:p w14:paraId="059F52C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5</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Głosowanie zwykłą większością głosów oznacza, że przechodzi wniosek lub kandydatura, która uzyskała większą liczbę głosów „za” niż „przeciw”. Głosów wstrzymujących się i nieważnych nie dolicza się do żadnej z grup głosujących „za” czy „przeciw”.</w:t>
      </w:r>
    </w:p>
    <w:p w14:paraId="4C3697E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Jeżeli celem głosowania jest wybór jednej z kilku osób lub możliwości, przechodzi kandydatura lub wniosek, na który oddano liczbę głosów większą od liczby głosów oddanych na pozostałe.</w:t>
      </w:r>
    </w:p>
    <w:p w14:paraId="656E079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Głosowanie bezwzględną większością głosów oraz głosowanie większością 2/3 głosów oznacza, że przechodzi wniosek lub kandydatura, które uzyskały co najmniej jeden głos więcej od sumy pozostałych ważnie oddanych głosów, to znaczy przeciwnych i wstrzymujących się.</w:t>
      </w:r>
    </w:p>
    <w:p w14:paraId="49268FD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2. </w:t>
      </w:r>
      <w:r w:rsidRPr="00A660D6">
        <w:rPr>
          <w:rFonts w:ascii="Times New Roman" w:eastAsia="Times New Roman" w:hAnsi="Times New Roman" w:cs="Times New Roman"/>
          <w:color w:val="000000"/>
          <w:u w:color="000000"/>
          <w:lang w:eastAsia="pl-PL"/>
        </w:rPr>
        <w:t>Głosowanie bezwzględną większością ustawowego składu Rady oznacza, że przechodzi wniosek lub kandydatura, która uzyskała liczbę całkowitą ważnych głosów oddanych za wnioskiem lub kandydatem, przewyższającą połowę ustawowego składu Rady, a zarazem tej połowie najbliższą.</w:t>
      </w:r>
    </w:p>
    <w:p w14:paraId="6769E0D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Bezwzględna większość głosów przy parzystej liczbie głosujących zachodzi wówczas, gdy za wnioskiem lub kandydaturą zostało oddanych 50% + 1 ważnie oddanych głosów.</w:t>
      </w:r>
    </w:p>
    <w:p w14:paraId="63E42E0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Bezwzględna większość głosów przy nieparzystej liczbie głosujących zachodzi wówczas, gdy za wnioskiem lub kandydaturą została oddana liczba głosów o 1 większa od liczby pozostałych ważnie oddanych głosów.</w:t>
      </w:r>
    </w:p>
    <w:p w14:paraId="43C61DFA" w14:textId="77777777" w:rsidR="00A660D6" w:rsidRPr="00A660D6" w:rsidRDefault="00A660D6" w:rsidP="00A660D6">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w:t>
      </w:r>
    </w:p>
    <w:p w14:paraId="2278E773"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6. </w:t>
      </w:r>
      <w:r w:rsidRPr="00A660D6">
        <w:rPr>
          <w:rFonts w:ascii="Times New Roman" w:eastAsia="Times New Roman" w:hAnsi="Times New Roman" w:cs="Times New Roman"/>
          <w:color w:val="000000"/>
          <w:u w:color="000000"/>
          <w:lang w:eastAsia="pl-PL"/>
        </w:rPr>
        <w:t>Komisje Rady </w:t>
      </w:r>
    </w:p>
    <w:p w14:paraId="1353E24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Przedmiot działania poszczególnych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stałych i zakres zadań komisji doraźnych określa Rada w odrębnych uchwałach.</w:t>
      </w:r>
    </w:p>
    <w:p w14:paraId="141C537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Postanowienie ust. 1 nie dotyczy Komisji Rewizyjnej Rady.</w:t>
      </w:r>
    </w:p>
    <w:p w14:paraId="1DBA293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6</w:t>
      </w:r>
      <w:r w:rsidR="00343E3A">
        <w:rPr>
          <w:rFonts w:ascii="Times New Roman" w:eastAsia="Times New Roman" w:hAnsi="Times New Roman" w:cs="Times New Roman"/>
          <w:b/>
          <w:bCs/>
          <w:lang w:eastAsia="pl-PL"/>
        </w:rPr>
        <w:t>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Komisje stałe działają zgodnie z rocznym planem pracy przedłożonym Radzie.</w:t>
      </w:r>
    </w:p>
    <w:p w14:paraId="09CBCC9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Rada może nakazać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omisjom dokonanie w planie pracy stosownych zmian. </w:t>
      </w:r>
    </w:p>
    <w:p w14:paraId="6A73A93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69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Komisje Rady mogą odbywać wspólne posiedzenia.</w:t>
      </w:r>
    </w:p>
    <w:p w14:paraId="7230B62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Komisje Rady mogą podejmować współpracę z odpowiednimi komisjami innych gmin, zwłaszcza sąsiadujących, a nadto z innymi podmiotami, jeśli jest to uzasadnione przedmiotem ich działalności.</w:t>
      </w:r>
    </w:p>
    <w:p w14:paraId="51C9791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Komisje uchwalają opinie oraz wnioski i przekazują je Radzie.</w:t>
      </w:r>
    </w:p>
    <w:p w14:paraId="39386A8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 xml:space="preserve">Na podstawie upoważnienia Rady, Przewodniczący lub Wiceprzewodniczący Rady, koordynujący pracę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Rady mogą zwołać posiedzenie komisji i nakazać złożenie Radzie sprawozdania</w:t>
      </w:r>
    </w:p>
    <w:p w14:paraId="445AEBA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 xml:space="preserve">Pracami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 xml:space="preserve">omisji kieruje </w:t>
      </w:r>
      <w:r w:rsidR="009516A2">
        <w:rPr>
          <w:rFonts w:ascii="Times New Roman" w:eastAsia="Times New Roman" w:hAnsi="Times New Roman" w:cs="Times New Roman"/>
          <w:color w:val="000000"/>
          <w:u w:color="000000"/>
          <w:lang w:eastAsia="pl-PL"/>
        </w:rPr>
        <w:t>P</w:t>
      </w:r>
      <w:r w:rsidRPr="00A660D6">
        <w:rPr>
          <w:rFonts w:ascii="Times New Roman" w:eastAsia="Times New Roman" w:hAnsi="Times New Roman" w:cs="Times New Roman"/>
          <w:color w:val="000000"/>
          <w:u w:color="000000"/>
          <w:lang w:eastAsia="pl-PL"/>
        </w:rPr>
        <w:t xml:space="preserve">rzewodniczący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 xml:space="preserve">omisji lub </w:t>
      </w:r>
      <w:r w:rsidR="009516A2">
        <w:rPr>
          <w:rFonts w:ascii="Times New Roman" w:eastAsia="Times New Roman" w:hAnsi="Times New Roman" w:cs="Times New Roman"/>
          <w:color w:val="000000"/>
          <w:u w:color="000000"/>
          <w:lang w:eastAsia="pl-PL"/>
        </w:rPr>
        <w:t>Z</w:t>
      </w:r>
      <w:r w:rsidRPr="00A660D6">
        <w:rPr>
          <w:rFonts w:ascii="Times New Roman" w:eastAsia="Times New Roman" w:hAnsi="Times New Roman" w:cs="Times New Roman"/>
          <w:color w:val="000000"/>
          <w:u w:color="000000"/>
          <w:lang w:eastAsia="pl-PL"/>
        </w:rPr>
        <w:t xml:space="preserve">astępca </w:t>
      </w:r>
      <w:r w:rsidR="009516A2">
        <w:rPr>
          <w:rFonts w:ascii="Times New Roman" w:eastAsia="Times New Roman" w:hAnsi="Times New Roman" w:cs="Times New Roman"/>
          <w:color w:val="000000"/>
          <w:u w:color="000000"/>
          <w:lang w:eastAsia="pl-PL"/>
        </w:rPr>
        <w:t>P</w:t>
      </w:r>
      <w:r w:rsidRPr="00A660D6">
        <w:rPr>
          <w:rFonts w:ascii="Times New Roman" w:eastAsia="Times New Roman" w:hAnsi="Times New Roman" w:cs="Times New Roman"/>
          <w:color w:val="000000"/>
          <w:u w:color="000000"/>
          <w:lang w:eastAsia="pl-PL"/>
        </w:rPr>
        <w:t xml:space="preserve">rzewodniczącego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 xml:space="preserve">omisji, wybrany przez członków danej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w:t>
      </w:r>
    </w:p>
    <w:p w14:paraId="6F0FF54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1</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Komisje pracują na posiedzeniach.</w:t>
      </w:r>
    </w:p>
    <w:p w14:paraId="5241B62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Do posiedzeń </w:t>
      </w:r>
      <w:r w:rsidR="009516A2">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stałych stosuje się odpowiednio przepisy o posiedzeniach Komisji Rewizyjnej.</w:t>
      </w:r>
    </w:p>
    <w:p w14:paraId="3DF5DEB2" w14:textId="77777777" w:rsidR="009516A2" w:rsidRPr="005641BD" w:rsidRDefault="00A660D6" w:rsidP="009516A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themeColor="text1"/>
          <w:u w:color="000000"/>
          <w:lang w:eastAsia="pl-PL"/>
        </w:rPr>
      </w:pPr>
      <w:r w:rsidRPr="005641BD">
        <w:rPr>
          <w:rFonts w:ascii="Times New Roman" w:eastAsia="Times New Roman" w:hAnsi="Times New Roman" w:cs="Times New Roman"/>
          <w:b/>
          <w:bCs/>
          <w:color w:val="000000" w:themeColor="text1"/>
          <w:lang w:eastAsia="pl-PL"/>
        </w:rPr>
        <w:t>§ 7</w:t>
      </w:r>
      <w:r w:rsidR="00343E3A">
        <w:rPr>
          <w:rFonts w:ascii="Times New Roman" w:eastAsia="Times New Roman" w:hAnsi="Times New Roman" w:cs="Times New Roman"/>
          <w:b/>
          <w:bCs/>
          <w:color w:val="000000" w:themeColor="text1"/>
          <w:lang w:eastAsia="pl-PL"/>
        </w:rPr>
        <w:t>2</w:t>
      </w:r>
      <w:r w:rsidRPr="005641BD">
        <w:rPr>
          <w:rFonts w:ascii="Times New Roman" w:eastAsia="Times New Roman" w:hAnsi="Times New Roman" w:cs="Times New Roman"/>
          <w:b/>
          <w:bCs/>
          <w:color w:val="000000" w:themeColor="text1"/>
          <w:lang w:eastAsia="pl-PL"/>
        </w:rPr>
        <w:t>. </w:t>
      </w:r>
      <w:r w:rsidRPr="005641BD">
        <w:rPr>
          <w:rFonts w:ascii="Times New Roman" w:eastAsia="Times New Roman" w:hAnsi="Times New Roman" w:cs="Times New Roman"/>
          <w:color w:val="000000" w:themeColor="text1"/>
          <w:lang w:eastAsia="pl-PL"/>
        </w:rPr>
        <w:t>1. </w:t>
      </w:r>
      <w:r w:rsidRPr="005641BD">
        <w:rPr>
          <w:rFonts w:ascii="Times New Roman" w:eastAsia="Times New Roman" w:hAnsi="Times New Roman" w:cs="Times New Roman"/>
          <w:color w:val="000000" w:themeColor="text1"/>
          <w:u w:color="000000"/>
          <w:lang w:eastAsia="pl-PL"/>
        </w:rPr>
        <w:t xml:space="preserve">Przewodniczący </w:t>
      </w:r>
      <w:r w:rsidR="009516A2" w:rsidRPr="005641BD">
        <w:rPr>
          <w:rFonts w:ascii="Times New Roman" w:eastAsia="Times New Roman" w:hAnsi="Times New Roman" w:cs="Times New Roman"/>
          <w:color w:val="000000" w:themeColor="text1"/>
          <w:u w:color="000000"/>
          <w:lang w:eastAsia="pl-PL"/>
        </w:rPr>
        <w:t>K</w:t>
      </w:r>
      <w:r w:rsidRPr="005641BD">
        <w:rPr>
          <w:rFonts w:ascii="Times New Roman" w:eastAsia="Times New Roman" w:hAnsi="Times New Roman" w:cs="Times New Roman"/>
          <w:color w:val="000000" w:themeColor="text1"/>
          <w:u w:color="000000"/>
          <w:lang w:eastAsia="pl-PL"/>
        </w:rPr>
        <w:t xml:space="preserve">omisji stałych co najmniej raz do roku przedstawiają na sesji Rady sprawozdania z działalności </w:t>
      </w:r>
      <w:r w:rsidR="009516A2" w:rsidRPr="005641BD">
        <w:rPr>
          <w:rFonts w:ascii="Times New Roman" w:eastAsia="Times New Roman" w:hAnsi="Times New Roman" w:cs="Times New Roman"/>
          <w:color w:val="000000" w:themeColor="text1"/>
          <w:u w:color="000000"/>
          <w:lang w:eastAsia="pl-PL"/>
        </w:rPr>
        <w:t>K</w:t>
      </w:r>
      <w:r w:rsidRPr="005641BD">
        <w:rPr>
          <w:rFonts w:ascii="Times New Roman" w:eastAsia="Times New Roman" w:hAnsi="Times New Roman" w:cs="Times New Roman"/>
          <w:color w:val="000000" w:themeColor="text1"/>
          <w:u w:color="000000"/>
          <w:lang w:eastAsia="pl-PL"/>
        </w:rPr>
        <w:t>omisji.</w:t>
      </w:r>
    </w:p>
    <w:p w14:paraId="1C6D150E" w14:textId="77777777" w:rsidR="00A660D6" w:rsidRPr="005641BD"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themeColor="text1"/>
          <w:u w:color="000000"/>
          <w:lang w:eastAsia="pl-PL"/>
        </w:rPr>
      </w:pPr>
      <w:r w:rsidRPr="005641BD">
        <w:rPr>
          <w:rFonts w:ascii="Times New Roman" w:eastAsia="Times New Roman" w:hAnsi="Times New Roman" w:cs="Times New Roman"/>
          <w:color w:val="000000" w:themeColor="text1"/>
          <w:lang w:eastAsia="pl-PL"/>
        </w:rPr>
        <w:t>2. </w:t>
      </w:r>
      <w:r w:rsidRPr="005641BD">
        <w:rPr>
          <w:rFonts w:ascii="Times New Roman" w:eastAsia="Times New Roman" w:hAnsi="Times New Roman" w:cs="Times New Roman"/>
          <w:color w:val="000000" w:themeColor="text1"/>
          <w:u w:color="000000"/>
          <w:lang w:eastAsia="pl-PL"/>
        </w:rPr>
        <w:t>Przepis ust 1 stosuje się odpowiednio do doraźnych komisji i zespołów powołanych przez Radę.</w:t>
      </w:r>
    </w:p>
    <w:p w14:paraId="1FCD6B04" w14:textId="77777777" w:rsidR="009516A2" w:rsidRPr="005641BD" w:rsidRDefault="009516A2" w:rsidP="009516A2">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themeColor="text1"/>
          <w:lang w:eastAsia="pl-PL"/>
        </w:rPr>
      </w:pPr>
      <w:r w:rsidRPr="005641BD">
        <w:rPr>
          <w:rFonts w:ascii="Times New Roman" w:eastAsia="Times New Roman" w:hAnsi="Times New Roman" w:cs="Times New Roman"/>
          <w:color w:val="000000" w:themeColor="text1"/>
          <w:u w:color="000000"/>
          <w:lang w:eastAsia="pl-PL"/>
        </w:rPr>
        <w:t>3.</w:t>
      </w:r>
      <w:r w:rsidRPr="005641BD">
        <w:rPr>
          <w:rFonts w:ascii="Times New Roman" w:eastAsia="Times New Roman" w:hAnsi="Times New Roman" w:cs="Times New Roman"/>
          <w:color w:val="000000" w:themeColor="text1"/>
          <w:lang w:eastAsia="pl-PL"/>
        </w:rPr>
        <w:t> </w:t>
      </w:r>
      <w:r w:rsidRPr="005641BD">
        <w:rPr>
          <w:rFonts w:ascii="Times New Roman" w:eastAsia="Times New Roman" w:hAnsi="Times New Roman" w:cs="Times New Roman"/>
          <w:color w:val="000000" w:themeColor="text1"/>
          <w:u w:color="000000"/>
          <w:lang w:eastAsia="pl-PL"/>
        </w:rPr>
        <w:t xml:space="preserve">Sprawozdania Komisji Rady składają </w:t>
      </w:r>
      <w:r w:rsidR="00A52148">
        <w:rPr>
          <w:rFonts w:ascii="Times New Roman" w:eastAsia="Times New Roman" w:hAnsi="Times New Roman" w:cs="Times New Roman"/>
          <w:color w:val="000000" w:themeColor="text1"/>
          <w:u w:color="000000"/>
          <w:lang w:eastAsia="pl-PL"/>
        </w:rPr>
        <w:t>P</w:t>
      </w:r>
      <w:r w:rsidRPr="005641BD">
        <w:rPr>
          <w:rFonts w:ascii="Times New Roman" w:eastAsia="Times New Roman" w:hAnsi="Times New Roman" w:cs="Times New Roman"/>
          <w:color w:val="000000" w:themeColor="text1"/>
          <w:u w:color="000000"/>
          <w:lang w:eastAsia="pl-PL"/>
        </w:rPr>
        <w:t xml:space="preserve">rzewodniczący Komisji lub sprawozdawcy wyznaczeni przez </w:t>
      </w:r>
      <w:r w:rsidR="00A52148">
        <w:rPr>
          <w:rFonts w:ascii="Times New Roman" w:eastAsia="Times New Roman" w:hAnsi="Times New Roman" w:cs="Times New Roman"/>
          <w:color w:val="000000" w:themeColor="text1"/>
          <w:u w:color="000000"/>
          <w:lang w:eastAsia="pl-PL"/>
        </w:rPr>
        <w:t>K</w:t>
      </w:r>
      <w:r w:rsidRPr="005641BD">
        <w:rPr>
          <w:rFonts w:ascii="Times New Roman" w:eastAsia="Times New Roman" w:hAnsi="Times New Roman" w:cs="Times New Roman"/>
          <w:color w:val="000000" w:themeColor="text1"/>
          <w:u w:color="000000"/>
          <w:lang w:eastAsia="pl-PL"/>
        </w:rPr>
        <w:t>omisje.</w:t>
      </w:r>
    </w:p>
    <w:p w14:paraId="268F436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3</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 xml:space="preserve">Opinie i wnioski </w:t>
      </w:r>
      <w:r w:rsidR="003806CD">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 xml:space="preserve">omisji uchwalane są w głosowaniu jawnym zwykłą większością głosów, w obecności co najmniej połowy składu </w:t>
      </w:r>
      <w:r w:rsidR="003806CD">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w:t>
      </w:r>
    </w:p>
    <w:p w14:paraId="6118D2A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4</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Rada rozpatruje skargi na działania Burmistrza i gminnych jednostek organizacyjnych, wnioski oraz petycje składane przez obywateli. W tym celu powołuje </w:t>
      </w:r>
      <w:r w:rsidR="003806CD">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 xml:space="preserve">omisję skarg, wniosków i petycji. Zasady i tryb działania </w:t>
      </w:r>
      <w:r w:rsidR="00C77504">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skarg, wniosków i petycji określa Statut Gminy.</w:t>
      </w:r>
    </w:p>
    <w:p w14:paraId="10563886" w14:textId="4D121888"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Komisja Skarg, Wniosków i Petycji składa się z Przewodniczącego Komisji, Wiceprzewodniczącego oraz pozostałych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w tym przedstawicieli wszystkich klubów, w liczbie nie mniejszej niż 3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p>
    <w:p w14:paraId="56C316B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 xml:space="preserve">Przewodniczącego Komisji Skarg, Wniosków i Petycji wybiera Rada na pierwszej sesji </w:t>
      </w:r>
      <w:r w:rsidR="00473DB7">
        <w:rPr>
          <w:rFonts w:ascii="Times New Roman" w:eastAsia="Times New Roman" w:hAnsi="Times New Roman" w:cs="Times New Roman"/>
          <w:color w:val="000000"/>
          <w:u w:color="000000"/>
          <w:lang w:eastAsia="pl-PL"/>
        </w:rPr>
        <w:t>nowo wybranej rady</w:t>
      </w:r>
      <w:r w:rsidRPr="00A660D6">
        <w:rPr>
          <w:rFonts w:ascii="Times New Roman" w:eastAsia="Times New Roman" w:hAnsi="Times New Roman" w:cs="Times New Roman"/>
          <w:color w:val="000000"/>
          <w:u w:color="000000"/>
          <w:lang w:eastAsia="pl-PL"/>
        </w:rPr>
        <w:t xml:space="preserve"> w głosowaniu jawnym.</w:t>
      </w:r>
    </w:p>
    <w:p w14:paraId="154B408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Komisja Skarg, Wniosków i Petycji obraduje na posiedzeniach zwoływanych przez jej Przewodniczącego, zgodnie z zatwierdzonym planem pracy oraz w miarę potrzeb.</w:t>
      </w:r>
    </w:p>
    <w:p w14:paraId="02F6361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 xml:space="preserve">Posiedzenia </w:t>
      </w:r>
      <w:r w:rsidR="003806CD">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mogą być zwoływane także na wniosek Przewodniczącego Rady.</w:t>
      </w:r>
    </w:p>
    <w:p w14:paraId="3A84A2D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6. </w:t>
      </w:r>
      <w:r w:rsidRPr="00A660D6">
        <w:rPr>
          <w:rFonts w:ascii="Times New Roman" w:eastAsia="Times New Roman" w:hAnsi="Times New Roman" w:cs="Times New Roman"/>
          <w:color w:val="000000"/>
          <w:u w:color="000000"/>
          <w:lang w:eastAsia="pl-PL"/>
        </w:rPr>
        <w:t>Przewodniczący Komisji Skarg, Wniosków i Petycji organizuje pracę Komisji i prowadzi jej obrady. W przypadku nieobecności Przewodniczącego pracą Komisji kieruje przewodniczący obrad wybrany przez członków tej Komisji.</w:t>
      </w:r>
    </w:p>
    <w:p w14:paraId="0D67A6D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7. </w:t>
      </w:r>
      <w:r w:rsidRPr="00A660D6">
        <w:rPr>
          <w:rFonts w:ascii="Times New Roman" w:eastAsia="Times New Roman" w:hAnsi="Times New Roman" w:cs="Times New Roman"/>
          <w:color w:val="000000"/>
          <w:u w:color="000000"/>
          <w:lang w:eastAsia="pl-PL"/>
        </w:rPr>
        <w:t>Z posiedzeń Komisji Skarg, Wniosków i Petycji sporządza się protokół.</w:t>
      </w:r>
    </w:p>
    <w:p w14:paraId="5C7942D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8. </w:t>
      </w:r>
      <w:r w:rsidRPr="00A660D6">
        <w:rPr>
          <w:rFonts w:ascii="Times New Roman" w:eastAsia="Times New Roman" w:hAnsi="Times New Roman" w:cs="Times New Roman"/>
          <w:color w:val="000000"/>
          <w:u w:color="000000"/>
          <w:lang w:eastAsia="pl-PL"/>
        </w:rPr>
        <w:t>Uchwały Komisji Skarg, Wniosków i Petycji zapadają zwykłą większością głosów w obecności co najmniej połowy składu komisji w głosowaniu jawnym i podpisywane są przez wszystkich członków Komisji obecnych na posiedzeniu.</w:t>
      </w:r>
    </w:p>
    <w:p w14:paraId="330590F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9. </w:t>
      </w:r>
      <w:r w:rsidRPr="00A660D6">
        <w:rPr>
          <w:rFonts w:ascii="Times New Roman" w:eastAsia="Times New Roman" w:hAnsi="Times New Roman" w:cs="Times New Roman"/>
          <w:color w:val="000000"/>
          <w:u w:color="000000"/>
          <w:lang w:eastAsia="pl-PL"/>
        </w:rPr>
        <w:t>Członkowie Komisji Skarg, Wniosków i Petycji podlegają wyłączeniu od udziału w głosowaniu w wypadkach wskazanych w Ustawie</w:t>
      </w:r>
      <w:r w:rsidR="006C53FF">
        <w:rPr>
          <w:rFonts w:ascii="Times New Roman" w:eastAsia="Times New Roman" w:hAnsi="Times New Roman" w:cs="Times New Roman"/>
          <w:color w:val="000000"/>
          <w:u w:color="000000"/>
          <w:lang w:eastAsia="pl-PL"/>
        </w:rPr>
        <w:t xml:space="preserve">. </w:t>
      </w:r>
    </w:p>
    <w:p w14:paraId="779808C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5</w:t>
      </w:r>
      <w:r w:rsidRPr="00A660D6">
        <w:rPr>
          <w:rFonts w:ascii="Times New Roman" w:eastAsia="Times New Roman" w:hAnsi="Times New Roman" w:cs="Times New Roman"/>
          <w:b/>
          <w:bCs/>
          <w:lang w:eastAsia="pl-PL"/>
        </w:rPr>
        <w:t xml:space="preserve">.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Komisja Skarg, Wniosków i Petycji rozpatruje skargi na działania Burmistrza i gminnych jednostek organizacyjnych oraz wnioski i petycje składane przez obywateli.</w:t>
      </w:r>
    </w:p>
    <w:p w14:paraId="1E96D14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Postępowania wyjaśniające w sprawach, o których mowa w ust. 1 przeprowadza się w sposób umożliwiający bezstronne ustalenie stanu faktycznego oraz rzetelne jego udokumentowanie i ocenę.</w:t>
      </w:r>
    </w:p>
    <w:p w14:paraId="1AE86A9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Stan faktyczny ustala się na podstawie dowodów zebranych w toku postępowania wyjaśniającego.</w:t>
      </w:r>
    </w:p>
    <w:p w14:paraId="614DE0B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Komisja Skarg, Wniosków i Petycji może korzystać z opinii i ekspertyz osób posiadających wiedzę specjalistyczną w zakresie związanym z przedmiotem jej działania. W wypadku, gdy skorzystanie z wyżej wskazanych środków wymaga zawarcia odrębnej umowy i dokonania wypłaty wynagrodzenia ze środków budżetu gminy, Przewodniczący Komisji przedstawia sprawę na posiedzeniu Rady, celem podjęcia uchwały zobowiązującej Burmistrza do podjęcia wszelkich działań zmierzających do zawarcia stosownej umowy.</w:t>
      </w:r>
    </w:p>
    <w:p w14:paraId="03B3DA9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w:t>
      </w:r>
      <w:r w:rsidRPr="00A660D6">
        <w:rPr>
          <w:rFonts w:ascii="Times New Roman" w:eastAsia="Times New Roman" w:hAnsi="Times New Roman" w:cs="Times New Roman"/>
          <w:color w:val="000000"/>
          <w:u w:color="000000"/>
          <w:lang w:eastAsia="pl-PL"/>
        </w:rPr>
        <w:t xml:space="preserve"> Komisja Skarg, Wniosków i Petycji pracuje w oparciu o następujące zasady:</w:t>
      </w:r>
    </w:p>
    <w:p w14:paraId="25D5156B" w14:textId="77777777" w:rsidR="00A52148" w:rsidRPr="00A52148" w:rsidRDefault="00A660D6" w:rsidP="00A52148">
      <w:pPr>
        <w:pStyle w:val="Akapitzlist"/>
        <w:keepLines/>
        <w:numPr>
          <w:ilvl w:val="0"/>
          <w:numId w:val="2"/>
        </w:numPr>
        <w:spacing w:before="120" w:after="120" w:line="240" w:lineRule="auto"/>
        <w:jc w:val="both"/>
        <w:rPr>
          <w:rFonts w:ascii="Times New Roman" w:hAnsi="Times New Roman" w:cs="Times New Roman"/>
          <w:color w:val="000000"/>
        </w:rPr>
      </w:pPr>
      <w:r w:rsidRPr="00A52148">
        <w:rPr>
          <w:rFonts w:ascii="Times New Roman" w:hAnsi="Times New Roman" w:cs="Times New Roman"/>
          <w:color w:val="000000"/>
          <w:u w:color="000000"/>
        </w:rPr>
        <w:t>Przewodniczący Komisji w terminie 7 dni od wpływu do Komisji skargi, wniosku lub petycji przekazanych przez Przewodniczącego Rady zwołuje posiedzenie celem ich rozpatrzenia, z którego sporządza się protokół;</w:t>
      </w:r>
    </w:p>
    <w:p w14:paraId="7AA35F71" w14:textId="77777777" w:rsidR="00A52148" w:rsidRPr="00A52148" w:rsidRDefault="00A660D6" w:rsidP="00A52148">
      <w:pPr>
        <w:pStyle w:val="Akapitzlist"/>
        <w:keepLines/>
        <w:numPr>
          <w:ilvl w:val="0"/>
          <w:numId w:val="2"/>
        </w:numPr>
        <w:spacing w:before="120" w:after="120" w:line="240" w:lineRule="auto"/>
        <w:jc w:val="both"/>
        <w:rPr>
          <w:rFonts w:ascii="Times New Roman" w:hAnsi="Times New Roman" w:cs="Times New Roman"/>
          <w:color w:val="000000"/>
        </w:rPr>
      </w:pPr>
      <w:r w:rsidRPr="00A52148">
        <w:rPr>
          <w:rFonts w:ascii="Times New Roman" w:hAnsi="Times New Roman" w:cs="Times New Roman"/>
          <w:color w:val="000000"/>
          <w:u w:color="000000"/>
        </w:rPr>
        <w:t xml:space="preserve">Przewodniczący Komisji może zwrócić się do Burmistrza lub kierownika gminnej jednostki organizacyjnej o udzielenie niezbędnych wyjaśnień oraz przedstawienia dokumentów związanych ze sprawami będącymi przedmiotem postępowania </w:t>
      </w:r>
      <w:r w:rsidR="006C7753" w:rsidRPr="00A52148">
        <w:rPr>
          <w:rFonts w:ascii="Times New Roman" w:hAnsi="Times New Roman" w:cs="Times New Roman"/>
          <w:color w:val="000000"/>
          <w:u w:color="000000"/>
        </w:rPr>
        <w:t>K</w:t>
      </w:r>
      <w:r w:rsidRPr="00A52148">
        <w:rPr>
          <w:rFonts w:ascii="Times New Roman" w:hAnsi="Times New Roman" w:cs="Times New Roman"/>
          <w:color w:val="000000"/>
          <w:u w:color="000000"/>
        </w:rPr>
        <w:t>omisji. Burmistrz lub kierownik jednostki organizacyjnej zobowiązani są do udzielenia wyjaśnień i przedstawienia dokumentów w terminie 3 dni;</w:t>
      </w:r>
    </w:p>
    <w:p w14:paraId="68916D61" w14:textId="77777777" w:rsidR="00A52148" w:rsidRPr="00A52148" w:rsidRDefault="00A660D6" w:rsidP="00A52148">
      <w:pPr>
        <w:pStyle w:val="Akapitzlist"/>
        <w:keepLines/>
        <w:numPr>
          <w:ilvl w:val="0"/>
          <w:numId w:val="2"/>
        </w:numPr>
        <w:spacing w:before="120" w:after="120" w:line="240" w:lineRule="auto"/>
        <w:jc w:val="both"/>
        <w:rPr>
          <w:rFonts w:ascii="Times New Roman" w:hAnsi="Times New Roman" w:cs="Times New Roman"/>
          <w:color w:val="000000"/>
        </w:rPr>
      </w:pPr>
      <w:r w:rsidRPr="00A52148">
        <w:rPr>
          <w:rFonts w:ascii="Times New Roman" w:hAnsi="Times New Roman" w:cs="Times New Roman"/>
          <w:color w:val="000000"/>
          <w:u w:color="000000"/>
        </w:rPr>
        <w:t>Ustalenia Komisji w formie opinii lub stanowiska przekazywane są Przewodniczącemu Rady, który wprowadza ten temat na najbliższą sesję;</w:t>
      </w:r>
    </w:p>
    <w:p w14:paraId="2E1E21D8" w14:textId="77777777" w:rsidR="00A660D6" w:rsidRPr="00A52148" w:rsidRDefault="00A660D6" w:rsidP="00A52148">
      <w:pPr>
        <w:pStyle w:val="Akapitzlist"/>
        <w:keepLines/>
        <w:numPr>
          <w:ilvl w:val="0"/>
          <w:numId w:val="2"/>
        </w:numPr>
        <w:spacing w:before="120" w:after="120" w:line="240" w:lineRule="auto"/>
        <w:jc w:val="both"/>
        <w:rPr>
          <w:rFonts w:ascii="Times New Roman" w:hAnsi="Times New Roman" w:cs="Times New Roman"/>
          <w:color w:val="000000"/>
        </w:rPr>
      </w:pPr>
      <w:r w:rsidRPr="00A52148">
        <w:rPr>
          <w:rFonts w:ascii="Times New Roman" w:hAnsi="Times New Roman" w:cs="Times New Roman"/>
          <w:color w:val="000000"/>
          <w:u w:color="000000"/>
        </w:rPr>
        <w:t xml:space="preserve">Ostateczną decyzję o przyjęciu lub odrzuceniu skargi, wniosku lub petycji </w:t>
      </w:r>
      <w:r w:rsidR="006C7753" w:rsidRPr="00A52148">
        <w:rPr>
          <w:rFonts w:ascii="Times New Roman" w:hAnsi="Times New Roman" w:cs="Times New Roman"/>
          <w:color w:val="000000"/>
          <w:u w:color="000000"/>
        </w:rPr>
        <w:t>p</w:t>
      </w:r>
      <w:r w:rsidRPr="00A52148">
        <w:rPr>
          <w:rFonts w:ascii="Times New Roman" w:hAnsi="Times New Roman" w:cs="Times New Roman"/>
          <w:color w:val="000000"/>
          <w:u w:color="000000"/>
        </w:rPr>
        <w:t>odejmuje Rada w formie uchwały; W przypadku braku możliwości terminowego załatwienia skargi, wniosku lub petycji wnoszący musi być poinformowany o przyczynie zwłoki zgodnie z KPA; Do sposobu składania i rozpatrywania petycji mają zastosowanie przepisy ustawy z dnia 11 lipca 2014 roku o petycjach.</w:t>
      </w:r>
    </w:p>
    <w:p w14:paraId="55051BC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7</w:t>
      </w:r>
      <w:r w:rsidRPr="00A660D6">
        <w:rPr>
          <w:rFonts w:ascii="Times New Roman" w:eastAsia="Times New Roman" w:hAnsi="Times New Roman" w:cs="Times New Roman"/>
          <w:b/>
          <w:bCs/>
          <w:lang w:eastAsia="pl-PL"/>
        </w:rPr>
        <w:t>.</w:t>
      </w:r>
      <w:r w:rsidRPr="00A660D6">
        <w:rPr>
          <w:rFonts w:ascii="Times New Roman" w:eastAsia="Times New Roman" w:hAnsi="Times New Roman" w:cs="Times New Roman"/>
          <w:color w:val="000000"/>
          <w:u w:color="000000"/>
          <w:lang w:eastAsia="pl-PL"/>
        </w:rPr>
        <w:t xml:space="preserve"> Zawiadomienie o sposobie załatwienia skargi, wniosku lub petycji przygotowuje i podpisuje Przewodniczący Rady.</w:t>
      </w:r>
    </w:p>
    <w:p w14:paraId="4006B579" w14:textId="77777777" w:rsidR="00A660D6" w:rsidRPr="00A660D6" w:rsidRDefault="00A660D6" w:rsidP="00A660D6">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w:t>
      </w:r>
    </w:p>
    <w:p w14:paraId="5C6CAE2F"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7. </w:t>
      </w:r>
      <w:r w:rsidRPr="00A660D6">
        <w:rPr>
          <w:rFonts w:ascii="Times New Roman" w:eastAsia="Times New Roman" w:hAnsi="Times New Roman" w:cs="Times New Roman"/>
          <w:color w:val="000000"/>
          <w:u w:color="000000"/>
          <w:lang w:eastAsia="pl-PL"/>
        </w:rPr>
        <w:t>Radni </w:t>
      </w:r>
    </w:p>
    <w:p w14:paraId="50632900" w14:textId="77777777" w:rsidR="00A660D6" w:rsidRPr="00BD1F09"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b/>
          <w:bCs/>
          <w:lang w:eastAsia="pl-PL"/>
        </w:rPr>
        <w:t>§ 7</w:t>
      </w:r>
      <w:r w:rsidR="00343E3A">
        <w:rPr>
          <w:rFonts w:ascii="Times New Roman" w:eastAsia="Times New Roman" w:hAnsi="Times New Roman" w:cs="Times New Roman"/>
          <w:b/>
          <w:bCs/>
          <w:lang w:eastAsia="pl-PL"/>
        </w:rPr>
        <w:t>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BD1F09">
        <w:rPr>
          <w:rFonts w:ascii="Times New Roman" w:eastAsia="Times New Roman" w:hAnsi="Times New Roman" w:cs="Times New Roman"/>
          <w:u w:color="000000"/>
          <w:lang w:eastAsia="pl-PL"/>
        </w:rPr>
        <w:t xml:space="preserve">Radni potwierdzają swoją obecność na sesjach i posiedzeniach </w:t>
      </w:r>
      <w:r w:rsidR="006C7753">
        <w:rPr>
          <w:rFonts w:ascii="Times New Roman" w:eastAsia="Times New Roman" w:hAnsi="Times New Roman" w:cs="Times New Roman"/>
          <w:u w:color="000000"/>
          <w:lang w:eastAsia="pl-PL"/>
        </w:rPr>
        <w:t>K</w:t>
      </w:r>
      <w:r w:rsidRPr="00BD1F09">
        <w:rPr>
          <w:rFonts w:ascii="Times New Roman" w:eastAsia="Times New Roman" w:hAnsi="Times New Roman" w:cs="Times New Roman"/>
          <w:u w:color="000000"/>
          <w:lang w:eastAsia="pl-PL"/>
        </w:rPr>
        <w:t>omisji podpisem na liście obecności.</w:t>
      </w:r>
    </w:p>
    <w:p w14:paraId="0728BC5F" w14:textId="284DABD0" w:rsid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u w:color="000000"/>
          <w:lang w:eastAsia="pl-PL"/>
        </w:rPr>
      </w:pPr>
      <w:r w:rsidRPr="00BD1F09">
        <w:rPr>
          <w:rFonts w:ascii="Times New Roman" w:eastAsia="Times New Roman" w:hAnsi="Times New Roman" w:cs="Times New Roman"/>
          <w:lang w:eastAsia="pl-PL"/>
        </w:rPr>
        <w:t>2. </w:t>
      </w:r>
      <w:r w:rsidRPr="00BD1F09">
        <w:rPr>
          <w:rFonts w:ascii="Times New Roman" w:eastAsia="Times New Roman" w:hAnsi="Times New Roman" w:cs="Times New Roman"/>
          <w:u w:color="000000"/>
          <w:lang w:eastAsia="pl-PL"/>
        </w:rPr>
        <w:t xml:space="preserve">W wykonywaniu mandatu </w:t>
      </w:r>
      <w:r w:rsidR="004B7424">
        <w:rPr>
          <w:rFonts w:ascii="Times New Roman" w:eastAsia="Times New Roman" w:hAnsi="Times New Roman" w:cs="Times New Roman"/>
          <w:u w:color="000000"/>
          <w:lang w:eastAsia="pl-PL"/>
        </w:rPr>
        <w:t>r</w:t>
      </w:r>
      <w:r w:rsidRPr="00BD1F09">
        <w:rPr>
          <w:rFonts w:ascii="Times New Roman" w:eastAsia="Times New Roman" w:hAnsi="Times New Roman" w:cs="Times New Roman"/>
          <w:u w:color="000000"/>
          <w:lang w:eastAsia="pl-PL"/>
        </w:rPr>
        <w:t>adnego</w:t>
      </w:r>
      <w:r w:rsidR="00F905D0">
        <w:rPr>
          <w:rFonts w:ascii="Times New Roman" w:eastAsia="Times New Roman" w:hAnsi="Times New Roman" w:cs="Times New Roman"/>
          <w:u w:color="000000"/>
          <w:lang w:eastAsia="pl-PL"/>
        </w:rPr>
        <w:t>,</w:t>
      </w:r>
      <w:r w:rsidRPr="00BD1F09">
        <w:rPr>
          <w:rFonts w:ascii="Times New Roman" w:eastAsia="Times New Roman" w:hAnsi="Times New Roman" w:cs="Times New Roman"/>
          <w:u w:color="000000"/>
          <w:lang w:eastAsia="pl-PL"/>
        </w:rPr>
        <w:t xml:space="preserve"> </w:t>
      </w:r>
      <w:r w:rsidR="004B7424">
        <w:rPr>
          <w:rFonts w:ascii="Times New Roman" w:eastAsia="Times New Roman" w:hAnsi="Times New Roman" w:cs="Times New Roman"/>
          <w:u w:color="000000"/>
          <w:lang w:eastAsia="pl-PL"/>
        </w:rPr>
        <w:t>R</w:t>
      </w:r>
      <w:r w:rsidRPr="00BD1F09">
        <w:rPr>
          <w:rFonts w:ascii="Times New Roman" w:eastAsia="Times New Roman" w:hAnsi="Times New Roman" w:cs="Times New Roman"/>
          <w:u w:color="000000"/>
          <w:lang w:eastAsia="pl-PL"/>
        </w:rPr>
        <w:t xml:space="preserve">adny ma prawo, jeżeli nie narusza to dóbr osobistych innych osób, do uzyskiwania informacji i materiałów, wstępu do pomieszczeń, w których znajdują się te informacje i materiały, oraz wglądu w działalność </w:t>
      </w:r>
      <w:r w:rsidR="006C7753">
        <w:rPr>
          <w:rFonts w:ascii="Times New Roman" w:eastAsia="Times New Roman" w:hAnsi="Times New Roman" w:cs="Times New Roman"/>
          <w:u w:color="000000"/>
          <w:lang w:eastAsia="pl-PL"/>
        </w:rPr>
        <w:t>U</w:t>
      </w:r>
      <w:r w:rsidRPr="00BD1F09">
        <w:rPr>
          <w:rFonts w:ascii="Times New Roman" w:eastAsia="Times New Roman" w:hAnsi="Times New Roman" w:cs="Times New Roman"/>
          <w:u w:color="000000"/>
          <w:lang w:eastAsia="pl-PL"/>
        </w:rPr>
        <w:t xml:space="preserve">rzędu </w:t>
      </w:r>
      <w:r w:rsidR="006C7753">
        <w:rPr>
          <w:rFonts w:ascii="Times New Roman" w:eastAsia="Times New Roman" w:hAnsi="Times New Roman" w:cs="Times New Roman"/>
          <w:u w:color="000000"/>
          <w:lang w:eastAsia="pl-PL"/>
        </w:rPr>
        <w:t>G</w:t>
      </w:r>
      <w:r w:rsidRPr="00BD1F09">
        <w:rPr>
          <w:rFonts w:ascii="Times New Roman" w:eastAsia="Times New Roman" w:hAnsi="Times New Roman" w:cs="Times New Roman"/>
          <w:u w:color="000000"/>
          <w:lang w:eastAsia="pl-PL"/>
        </w:rPr>
        <w:t>miny, a także spółek z udziałem gminy, spółek handlowych z udziałem gminnych osób prawnych</w:t>
      </w:r>
      <w:r w:rsidR="006C7753">
        <w:rPr>
          <w:rFonts w:ascii="Times New Roman" w:eastAsia="Times New Roman" w:hAnsi="Times New Roman" w:cs="Times New Roman"/>
          <w:u w:color="000000"/>
          <w:lang w:eastAsia="pl-PL"/>
        </w:rPr>
        <w:t xml:space="preserve"> </w:t>
      </w:r>
      <w:r w:rsidRPr="00BD1F09">
        <w:rPr>
          <w:rFonts w:ascii="Times New Roman" w:eastAsia="Times New Roman" w:hAnsi="Times New Roman" w:cs="Times New Roman"/>
          <w:u w:color="000000"/>
          <w:lang w:eastAsia="pl-PL"/>
        </w:rPr>
        <w:t>oraz zakładów, przedsiębiorstw i innych gminnych jednostek organizacyjnych, z zachowaniem przepisów o tajemnicy prawnie chronionej.</w:t>
      </w:r>
    </w:p>
    <w:p w14:paraId="40CF340C" w14:textId="77777777" w:rsidR="00343E3A" w:rsidRPr="00F1496B" w:rsidRDefault="00343E3A"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F1496B">
        <w:rPr>
          <w:rFonts w:ascii="Times New Roman" w:eastAsia="Times New Roman" w:hAnsi="Times New Roman" w:cs="Times New Roman"/>
          <w:lang w:eastAsia="pl-PL"/>
        </w:rPr>
        <w:t>3. Radnym za udział w pracach Rady przysługują diety w wysokości ustalonej odrębną uchwałą.</w:t>
      </w:r>
    </w:p>
    <w:p w14:paraId="680C784A" w14:textId="1FB8DFC0"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79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W przypadku wniosku pracodawcy zatrudniającego </w:t>
      </w:r>
      <w:r w:rsidR="004B7424">
        <w:rPr>
          <w:rFonts w:ascii="Times New Roman" w:eastAsia="Times New Roman" w:hAnsi="Times New Roman" w:cs="Times New Roman"/>
          <w:color w:val="000000"/>
          <w:u w:color="000000"/>
          <w:lang w:eastAsia="pl-PL"/>
        </w:rPr>
        <w:t>Ra</w:t>
      </w:r>
      <w:r w:rsidRPr="00A660D6">
        <w:rPr>
          <w:rFonts w:ascii="Times New Roman" w:eastAsia="Times New Roman" w:hAnsi="Times New Roman" w:cs="Times New Roman"/>
          <w:color w:val="000000"/>
          <w:u w:color="000000"/>
          <w:lang w:eastAsia="pl-PL"/>
        </w:rPr>
        <w:t>dnego o rozwiązanie z nim stosunku pracy, Rada może powołać komisję doraźną do szczegółowego zbadania wszystkich okoliczności sprawy.</w:t>
      </w:r>
    </w:p>
    <w:p w14:paraId="416F971C" w14:textId="77777777" w:rsidR="00A660D6" w:rsidRPr="00BD1F09"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D1F09">
        <w:rPr>
          <w:rFonts w:ascii="Times New Roman" w:eastAsia="Times New Roman" w:hAnsi="Times New Roman" w:cs="Times New Roman"/>
          <w:lang w:eastAsia="pl-PL"/>
        </w:rPr>
        <w:lastRenderedPageBreak/>
        <w:t>2. </w:t>
      </w:r>
      <w:r w:rsidRPr="00BD1F09">
        <w:rPr>
          <w:rFonts w:ascii="Times New Roman" w:eastAsia="Times New Roman" w:hAnsi="Times New Roman" w:cs="Times New Roman"/>
          <w:u w:color="000000"/>
          <w:lang w:eastAsia="pl-PL"/>
        </w:rPr>
        <w:t>Komisja przedkłada swoje ustalenia i propozycje na piśmie Przewodniczącemu Rady.</w:t>
      </w:r>
    </w:p>
    <w:p w14:paraId="7104DA0C" w14:textId="13829B8F" w:rsidR="00A660D6" w:rsidRPr="00BD1F09"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D1F09">
        <w:rPr>
          <w:rFonts w:ascii="Times New Roman" w:eastAsia="Times New Roman" w:hAnsi="Times New Roman" w:cs="Times New Roman"/>
          <w:lang w:eastAsia="pl-PL"/>
        </w:rPr>
        <w:t>3. </w:t>
      </w:r>
      <w:r w:rsidRPr="00BD1F09">
        <w:rPr>
          <w:rFonts w:ascii="Times New Roman" w:eastAsia="Times New Roman" w:hAnsi="Times New Roman" w:cs="Times New Roman"/>
          <w:u w:color="000000"/>
          <w:lang w:eastAsia="pl-PL"/>
        </w:rPr>
        <w:t xml:space="preserve">Przed podjęciem uchwały w przedmiocie wskazanym w ust. 1 Rada powinna umożliwić </w:t>
      </w:r>
      <w:r w:rsidR="00F905D0">
        <w:rPr>
          <w:rFonts w:ascii="Times New Roman" w:eastAsia="Times New Roman" w:hAnsi="Times New Roman" w:cs="Times New Roman"/>
          <w:u w:color="000000"/>
          <w:lang w:eastAsia="pl-PL"/>
        </w:rPr>
        <w:t>R</w:t>
      </w:r>
      <w:r w:rsidRPr="00BD1F09">
        <w:rPr>
          <w:rFonts w:ascii="Times New Roman" w:eastAsia="Times New Roman" w:hAnsi="Times New Roman" w:cs="Times New Roman"/>
          <w:u w:color="000000"/>
          <w:lang w:eastAsia="pl-PL"/>
        </w:rPr>
        <w:t>adnemu złożenie wyjaśnień.</w:t>
      </w:r>
    </w:p>
    <w:p w14:paraId="622DE622" w14:textId="6B309D56" w:rsidR="00A660D6" w:rsidRPr="00BD1F09"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D1F09">
        <w:rPr>
          <w:rFonts w:ascii="Times New Roman" w:eastAsia="Times New Roman" w:hAnsi="Times New Roman" w:cs="Times New Roman"/>
          <w:b/>
          <w:bCs/>
          <w:lang w:eastAsia="pl-PL"/>
        </w:rPr>
        <w:t>§ 8</w:t>
      </w:r>
      <w:r w:rsidR="00343E3A">
        <w:rPr>
          <w:rFonts w:ascii="Times New Roman" w:eastAsia="Times New Roman" w:hAnsi="Times New Roman" w:cs="Times New Roman"/>
          <w:b/>
          <w:bCs/>
          <w:lang w:eastAsia="pl-PL"/>
        </w:rPr>
        <w:t>0</w:t>
      </w:r>
      <w:r w:rsidRPr="00BD1F09">
        <w:rPr>
          <w:rFonts w:ascii="Times New Roman" w:eastAsia="Times New Roman" w:hAnsi="Times New Roman" w:cs="Times New Roman"/>
          <w:b/>
          <w:bCs/>
          <w:lang w:eastAsia="pl-PL"/>
        </w:rPr>
        <w:t>. </w:t>
      </w:r>
      <w:r w:rsidRPr="00BD1F09">
        <w:rPr>
          <w:rFonts w:ascii="Times New Roman" w:eastAsia="Times New Roman" w:hAnsi="Times New Roman" w:cs="Times New Roman"/>
          <w:lang w:eastAsia="pl-PL"/>
        </w:rPr>
        <w:t>1. </w:t>
      </w:r>
      <w:r w:rsidRPr="00BD1F09">
        <w:rPr>
          <w:rFonts w:ascii="Times New Roman" w:eastAsia="Times New Roman" w:hAnsi="Times New Roman" w:cs="Times New Roman"/>
          <w:u w:color="000000"/>
          <w:lang w:eastAsia="pl-PL"/>
        </w:rPr>
        <w:t xml:space="preserve">Burmistrz wystawia </w:t>
      </w:r>
      <w:r w:rsidR="004B7424">
        <w:rPr>
          <w:rFonts w:ascii="Times New Roman" w:eastAsia="Times New Roman" w:hAnsi="Times New Roman" w:cs="Times New Roman"/>
          <w:u w:color="000000"/>
          <w:lang w:eastAsia="pl-PL"/>
        </w:rPr>
        <w:t>R</w:t>
      </w:r>
      <w:r w:rsidRPr="00BD1F09">
        <w:rPr>
          <w:rFonts w:ascii="Times New Roman" w:eastAsia="Times New Roman" w:hAnsi="Times New Roman" w:cs="Times New Roman"/>
          <w:u w:color="000000"/>
          <w:lang w:eastAsia="pl-PL"/>
        </w:rPr>
        <w:t>adnym dokument podpisany przez Przewodniczącego Rady, w którym stwierdza się pełnienie funkcji radnego.</w:t>
      </w:r>
    </w:p>
    <w:p w14:paraId="15E29639" w14:textId="77777777" w:rsidR="00A660D6" w:rsidRPr="00BD1F09"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BD1F09">
        <w:rPr>
          <w:rFonts w:ascii="Times New Roman" w:eastAsia="Times New Roman" w:hAnsi="Times New Roman" w:cs="Times New Roman"/>
          <w:lang w:eastAsia="pl-PL"/>
        </w:rPr>
        <w:t>2. </w:t>
      </w:r>
      <w:r w:rsidRPr="00BD1F09">
        <w:rPr>
          <w:rFonts w:ascii="Times New Roman" w:eastAsia="Times New Roman" w:hAnsi="Times New Roman" w:cs="Times New Roman"/>
          <w:u w:color="000000"/>
          <w:lang w:eastAsia="pl-PL"/>
        </w:rPr>
        <w:t>Radni mogą zwracać się bezpośrednio do Rady we wszystkich sprawach związanych z pełnieniem przez nich funkcji radnego.</w:t>
      </w:r>
    </w:p>
    <w:p w14:paraId="30A9C37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7BBBFC33"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8. </w:t>
      </w:r>
      <w:r w:rsidRPr="00A660D6">
        <w:rPr>
          <w:rFonts w:ascii="Times New Roman" w:eastAsia="Times New Roman" w:hAnsi="Times New Roman" w:cs="Times New Roman"/>
          <w:color w:val="000000"/>
          <w:u w:color="000000"/>
          <w:lang w:eastAsia="pl-PL"/>
        </w:rPr>
        <w:t>Wspólne sesje z radami innych jednostek samorządu terytorialnego </w:t>
      </w:r>
    </w:p>
    <w:p w14:paraId="75C7202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b/>
          <w:bCs/>
          <w:lang w:eastAsia="pl-PL"/>
        </w:rPr>
        <w:t>§ 8</w:t>
      </w:r>
      <w:r w:rsidR="00343E3A" w:rsidRPr="00343E3A">
        <w:rPr>
          <w:rFonts w:ascii="Times New Roman" w:eastAsia="Times New Roman" w:hAnsi="Times New Roman" w:cs="Times New Roman"/>
          <w:b/>
          <w:bCs/>
          <w:lang w:eastAsia="pl-PL"/>
        </w:rPr>
        <w:t>1</w:t>
      </w:r>
      <w:r w:rsidRPr="00343E3A">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Rada może odbywać wspólne sesje z radami innych jednostek samorządu terytorialnego, w szczególności dla rozpatrzenia i rozstrzygnięcia ich wspólnych spraw.</w:t>
      </w:r>
    </w:p>
    <w:p w14:paraId="732A045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Wspólne sesje organizują </w:t>
      </w:r>
      <w:r w:rsidR="000D17F5">
        <w:rPr>
          <w:rFonts w:ascii="Times New Roman" w:eastAsia="Times New Roman" w:hAnsi="Times New Roman" w:cs="Times New Roman"/>
          <w:color w:val="000000"/>
          <w:u w:color="000000"/>
          <w:lang w:eastAsia="pl-PL"/>
        </w:rPr>
        <w:t>P</w:t>
      </w:r>
      <w:r w:rsidRPr="00A660D6">
        <w:rPr>
          <w:rFonts w:ascii="Times New Roman" w:eastAsia="Times New Roman" w:hAnsi="Times New Roman" w:cs="Times New Roman"/>
          <w:color w:val="000000"/>
          <w:u w:color="000000"/>
          <w:lang w:eastAsia="pl-PL"/>
        </w:rPr>
        <w:t xml:space="preserve">rzewodniczący </w:t>
      </w:r>
      <w:r w:rsidR="000D17F5">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 zainteresowanych jednostek samorządu terytorialnego.</w:t>
      </w:r>
    </w:p>
    <w:p w14:paraId="2DF534AE" w14:textId="7B06A643"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8</w:t>
      </w:r>
      <w:r w:rsidR="00343E3A">
        <w:rPr>
          <w:rFonts w:ascii="Times New Roman" w:eastAsia="Times New Roman" w:hAnsi="Times New Roman" w:cs="Times New Roman"/>
          <w:b/>
          <w:bCs/>
          <w:lang w:eastAsia="pl-PL"/>
        </w:rPr>
        <w:t>2</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 xml:space="preserve">Koszty wspólnej sesji ponoszą równomiernie zainteresowane jednostki samorządu terytorialnego, chyba, że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adni uczestniczący we wspólnej sesji postanowią inaczej.</w:t>
      </w:r>
    </w:p>
    <w:p w14:paraId="32F2BE2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Przebieg wspólnych obrad może być uregulowany wspólnym regulaminem uchwalonym przed przystąpieniem do obrad.</w:t>
      </w:r>
    </w:p>
    <w:p w14:paraId="257651FD" w14:textId="77777777" w:rsidR="00A660D6" w:rsidRPr="00A660D6" w:rsidRDefault="00A660D6" w:rsidP="00A660D6">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Rozdział 6.</w:t>
      </w:r>
      <w:r w:rsidRPr="00A660D6">
        <w:rPr>
          <w:rFonts w:ascii="Times New Roman" w:eastAsia="Times New Roman" w:hAnsi="Times New Roman" w:cs="Times New Roman"/>
          <w:color w:val="000000"/>
          <w:u w:color="000000"/>
          <w:lang w:eastAsia="pl-PL"/>
        </w:rPr>
        <w:br/>
      </w:r>
      <w:r w:rsidRPr="00A660D6">
        <w:rPr>
          <w:rFonts w:ascii="Times New Roman" w:eastAsia="Times New Roman" w:hAnsi="Times New Roman" w:cs="Times New Roman"/>
          <w:b/>
          <w:bCs/>
          <w:color w:val="000000"/>
          <w:u w:color="000000"/>
          <w:lang w:eastAsia="pl-PL"/>
        </w:rPr>
        <w:t>Zasady i tryb działania Komisji Rewizyjnej</w:t>
      </w:r>
    </w:p>
    <w:p w14:paraId="47340CA2"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Organizacja Komisji Rewizyjnej </w:t>
      </w:r>
    </w:p>
    <w:p w14:paraId="32D585C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8</w:t>
      </w:r>
      <w:r w:rsidR="00343E3A">
        <w:rPr>
          <w:rFonts w:ascii="Times New Roman" w:eastAsia="Times New Roman" w:hAnsi="Times New Roman" w:cs="Times New Roman"/>
          <w:b/>
          <w:bCs/>
          <w:lang w:eastAsia="pl-PL"/>
        </w:rPr>
        <w:t>3</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Komisja Rewizyjna składa się z Przewodniczącego, Zastępcy Przewodniczącego oraz jednego członka.</w:t>
      </w:r>
    </w:p>
    <w:p w14:paraId="4479345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Przewodniczącego i Zastępcę Komisji Rewizyjnej wybiera Rada.</w:t>
      </w:r>
    </w:p>
    <w:p w14:paraId="78D92D9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8</w:t>
      </w:r>
      <w:r w:rsidR="00343E3A">
        <w:rPr>
          <w:rFonts w:ascii="Times New Roman" w:eastAsia="Times New Roman" w:hAnsi="Times New Roman" w:cs="Times New Roman"/>
          <w:b/>
          <w:bCs/>
          <w:lang w:eastAsia="pl-PL"/>
        </w:rPr>
        <w:t>4</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Przewodniczący Komisji Rewizyjnej organizuje pracę Komisji Rewizyjnej i prowadzi jej obrady. W przypadku nieobecności Przewodniczącego lub niemożności działania, jego zadania wykonuje jego Zastępca.  </w:t>
      </w:r>
    </w:p>
    <w:p w14:paraId="3EB7DB9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8</w:t>
      </w:r>
      <w:r w:rsidR="00343E3A">
        <w:rPr>
          <w:rFonts w:ascii="Times New Roman" w:eastAsia="Times New Roman" w:hAnsi="Times New Roman" w:cs="Times New Roman"/>
          <w:b/>
          <w:bCs/>
          <w:lang w:eastAsia="pl-PL"/>
        </w:rPr>
        <w:t>5</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Członkowie Komisji Rewizyjnej podlegają wyłączeniu od udziału w</w:t>
      </w:r>
      <w:r w:rsidR="001457F4">
        <w:rPr>
          <w:rFonts w:ascii="Times New Roman" w:eastAsia="Times New Roman" w:hAnsi="Times New Roman" w:cs="Times New Roman"/>
          <w:color w:val="000000"/>
          <w:u w:color="000000"/>
          <w:lang w:eastAsia="pl-PL"/>
        </w:rPr>
        <w:t xml:space="preserve"> </w:t>
      </w:r>
      <w:r w:rsidRPr="00A660D6">
        <w:rPr>
          <w:rFonts w:ascii="Times New Roman" w:eastAsia="Times New Roman" w:hAnsi="Times New Roman" w:cs="Times New Roman"/>
          <w:color w:val="000000"/>
          <w:u w:color="000000"/>
          <w:lang w:eastAsia="pl-PL"/>
        </w:rPr>
        <w:t>jej działaniach</w:t>
      </w:r>
      <w:r w:rsidRPr="00A660D6">
        <w:rPr>
          <w:rFonts w:ascii="Times New Roman" w:eastAsia="Times New Roman" w:hAnsi="Times New Roman" w:cs="Times New Roman"/>
          <w:color w:val="000000"/>
          <w:u w:color="000000"/>
          <w:lang w:eastAsia="pl-PL"/>
        </w:rPr>
        <w:br/>
        <w:t>w sprawach, w których może powstać podejrzenie o ich stronniczość lub interesowność.</w:t>
      </w:r>
    </w:p>
    <w:p w14:paraId="2E701DE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W sprawie wyłączenia Zastępcy Przewodniczącego Komisji Rewizyjnej oraz członka decyduje pisemnie Przewodniczący Komisji Rewizyjnej.</w:t>
      </w:r>
    </w:p>
    <w:p w14:paraId="1E38E06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O wyłączeniu Przewodniczącego Komisji Rewizyjnej decyduje Rada.</w:t>
      </w:r>
    </w:p>
    <w:p w14:paraId="0706421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Wyłączony członek Komisji Rewizyjnej może odwołać się na piśmie od decyzji o wyłączeniu do Rady – w terminie 7 dni od daty powzięcia wiadomości o treści tej decyzji. </w:t>
      </w:r>
    </w:p>
    <w:p w14:paraId="162312D4"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Zasady kontroli</w:t>
      </w:r>
    </w:p>
    <w:p w14:paraId="5A95FCA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8</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Komisja Rewizyjna kontroluje działalność Burmistrza, gminnych jednostek organizacyjnych i jednostek pomocniczych Gminy pod względem: legalności, gospodarności, rzetelności, celowości oraz zgodności dokumentacji ze stanem faktycznym.</w:t>
      </w:r>
    </w:p>
    <w:p w14:paraId="470A378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Komisja Rewizyjna bada w szczególności gospodarkę finansową kontrolowanych podmiotów, w tym wykonanie budżetu Gminy.</w:t>
      </w:r>
    </w:p>
    <w:p w14:paraId="6E01445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87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Komisja Rewizyjna wykonuje inne zadania kontrolne na zlecenie Rady w zakresie i w formach wskazanych w uchwałach Rady.</w:t>
      </w:r>
    </w:p>
    <w:p w14:paraId="41A7483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88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Komisja Rewizyjna przeprowadza następujące rodzaje kontroli:</w:t>
      </w:r>
    </w:p>
    <w:p w14:paraId="498B6AEF"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1) </w:t>
      </w:r>
      <w:r w:rsidRPr="00A660D6">
        <w:rPr>
          <w:rFonts w:ascii="Times New Roman" w:eastAsia="Times New Roman" w:hAnsi="Times New Roman" w:cs="Times New Roman"/>
          <w:color w:val="000000"/>
          <w:u w:color="000000"/>
          <w:lang w:eastAsia="pl-PL"/>
        </w:rPr>
        <w:t>kompleksowe – obejmujące całość działalności kontrolowanego podmiotu lub obszerny zespół działań tego podmiotu,</w:t>
      </w:r>
    </w:p>
    <w:p w14:paraId="049228B2"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problemowe – obejmujące wybrane zagadnienia lub zagadnienie z zakresu działalności kontrolowanego podmiotu, stanowiące niewielki fragment w jego działalności,</w:t>
      </w:r>
    </w:p>
    <w:p w14:paraId="762FEE48"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sprawdzające – podejmowane w celu ustalenia, czy wyniki poprzedniej kontroli zostały uwzględnione w toku postępowania danego podmiotu.</w:t>
      </w:r>
    </w:p>
    <w:p w14:paraId="27D5342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89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Komisja Rewizyjna przeprowadza kontrole kompleksowe w zakresie ustalonym w jej planie pracy, zatwierdzonym przez Radę.</w:t>
      </w:r>
    </w:p>
    <w:p w14:paraId="393E502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Rada może podjąć decyzję w sprawie przeprowadzenia kontroli kompleksowej nie objętej planem, o jakim mowa w ust. 1.</w:t>
      </w:r>
    </w:p>
    <w:p w14:paraId="269694E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Kontrola kompleksowa nie powinna trwać dłużej niż 14 dni roboczych, a kontrole problemowa i sprawdzająca – dłużej niż 7 dni roboczych. </w:t>
      </w:r>
    </w:p>
    <w:p w14:paraId="79DC4C5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w:t>
      </w:r>
      <w:r w:rsidR="00343E3A">
        <w:rPr>
          <w:rFonts w:ascii="Times New Roman" w:eastAsia="Times New Roman" w:hAnsi="Times New Roman" w:cs="Times New Roman"/>
          <w:b/>
          <w:bCs/>
          <w:lang w:eastAsia="pl-PL"/>
        </w:rPr>
        <w:t>1</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Kontroli Komisji Rewizyjnej nie podlegają zamierzenia przed ich zrealizowaniem, co w szczególności dotyczy projektów dokumentów mających stanowić podstawę określonych działań (kontrola wstępna).</w:t>
      </w:r>
    </w:p>
    <w:p w14:paraId="1369BCA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Rada może nakazać Komisji Rewizyjnej zaniechanie, a także przerwanie kontroli lub odstąpienie od poszczególnych czynności kontrolnych.</w:t>
      </w:r>
    </w:p>
    <w:p w14:paraId="5A77806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Rada może nakazać rozszerzenie lub zawężenie zakresu i przedmiotu kontroli.</w:t>
      </w:r>
    </w:p>
    <w:p w14:paraId="3586B80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Uchwały Rady, o których mowa w ust. 2-3 wykonywane są niezwłocznie.</w:t>
      </w:r>
    </w:p>
    <w:p w14:paraId="0C4FBE7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Komisja Rewizyjna jest obowiązana do przeprowadzenia kontroli w każdym przypadku podjęcia takiej decyzji przez Radę. Dotyczy to zarówno kontroli kompleksowych, jak i kontroli problemowych oraz sprawdzających.</w:t>
      </w:r>
    </w:p>
    <w:p w14:paraId="6A4B8D3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w:t>
      </w:r>
      <w:r w:rsidR="00343E3A">
        <w:rPr>
          <w:rFonts w:ascii="Times New Roman" w:eastAsia="Times New Roman" w:hAnsi="Times New Roman" w:cs="Times New Roman"/>
          <w:b/>
          <w:bCs/>
          <w:lang w:eastAsia="pl-PL"/>
        </w:rPr>
        <w:t>2</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Postępowanie kontrolne przeprowadza się w sposób umożliwiający bezstronne i rzetelne ustalenie stanu faktycznego w zakresie działalności kontrolowanego podmiotu, rzetelne jego udokumentowanie i ocenę kontrolowanej działalności według kryteriów ustalonych w § 8</w:t>
      </w:r>
      <w:r w:rsidR="00370DE5">
        <w:rPr>
          <w:rFonts w:ascii="Times New Roman" w:eastAsia="Times New Roman" w:hAnsi="Times New Roman" w:cs="Times New Roman"/>
          <w:color w:val="000000"/>
          <w:u w:color="000000"/>
          <w:lang w:eastAsia="pl-PL"/>
        </w:rPr>
        <w:t>6</w:t>
      </w:r>
      <w:r w:rsidRPr="00A660D6">
        <w:rPr>
          <w:rFonts w:ascii="Times New Roman" w:eastAsia="Times New Roman" w:hAnsi="Times New Roman" w:cs="Times New Roman"/>
          <w:color w:val="000000"/>
          <w:u w:color="000000"/>
          <w:lang w:eastAsia="pl-PL"/>
        </w:rPr>
        <w:t> ust. 1.</w:t>
      </w:r>
    </w:p>
    <w:p w14:paraId="6F76301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Stan faktyczny ustala się na podstawie dowodów zebranych w toku postępowania kontrolnego.</w:t>
      </w:r>
    </w:p>
    <w:p w14:paraId="2420589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Jako dowód może być wykorzystane wszystko, co nie jest sprzeczne z prawem. Jako dowody mogą być wykorzystane w szczególności: dokumenty, wyniki oględzin, zeznania świadków, opinie biegłych oraz pisemne wyjaśnienia i oświadczenia kontrolowanych.</w:t>
      </w:r>
    </w:p>
    <w:p w14:paraId="07F2AE16"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Tryb kontroli</w:t>
      </w:r>
    </w:p>
    <w:p w14:paraId="040D3BB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w:t>
      </w:r>
      <w:r w:rsidR="00343E3A">
        <w:rPr>
          <w:rFonts w:ascii="Times New Roman" w:eastAsia="Times New Roman" w:hAnsi="Times New Roman" w:cs="Times New Roman"/>
          <w:b/>
          <w:bCs/>
          <w:lang w:eastAsia="pl-PL"/>
        </w:rPr>
        <w:t>3</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Kontroli kompleksowych dokonują w imieniu Komisji Rewizyjnej zespoły kontrolne składające się co najmniej z dwóch członków Komisji.</w:t>
      </w:r>
    </w:p>
    <w:p w14:paraId="0AB7A389"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Przewodniczący Komisji Rewizyjnej wyznacza na piśmie kierownika zespołu kontrolnego, który dokonuje podziału czynności pomiędzy kontrolujących.</w:t>
      </w:r>
    </w:p>
    <w:p w14:paraId="4209750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Kontrole problemowe i sprawdzające mogą być przeprowadzane przez jednego członka Komisji Rewizyjnej.</w:t>
      </w:r>
    </w:p>
    <w:p w14:paraId="7FDB07C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Kontrole (z zastrzeżeniem ust. 6) przeprowadzane są na podstawie pisemnego upoważnienia wydanego przez Przewodniczącego Komisji Rewizyjnej, określającego kontrolowany podmiot, zakres kontroli oraz osoby (osobę) wydelegowane do przeprowadzenia kontroli.</w:t>
      </w:r>
    </w:p>
    <w:p w14:paraId="10C6114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Kontrolujący obowiązani są przed przystąpieniem do czynności kontrolnych okazać kierownikowi kontrolowanego podmiotu upoważnienia, o których mowa w ust. 4 oraz dowody osobiste.</w:t>
      </w:r>
    </w:p>
    <w:p w14:paraId="1992467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6. </w:t>
      </w:r>
      <w:r w:rsidRPr="00A660D6">
        <w:rPr>
          <w:rFonts w:ascii="Times New Roman" w:eastAsia="Times New Roman" w:hAnsi="Times New Roman" w:cs="Times New Roman"/>
          <w:color w:val="000000"/>
          <w:u w:color="000000"/>
          <w:lang w:eastAsia="pl-PL"/>
        </w:rPr>
        <w:t>W przypadkach nie cierpiących zwłoki, każdy z członków Komisji Rewizyjnej może przystąpić do kontroli problemowej bez wcześniejszej uchwały Komisji Rewizyjnej oraz upoważnienia, o którym mowa w ust. 5. Za przypadki nie cierpiące zwłoki uważa się w szczególności sytuacje, w których członek Komisji Rewizyjnej poweźmie uzasadnione podejrzenie popełnienia przestępstwa lub gdy zachodzą przesłanki pozwalające przypuszczać, iż niezwłoczne przeprowadzenie kontroli pozwoli uniknąć niebezpieczeństwa dla zdrowia lub życia ludzkiego lub też zapobiec powstaniu znacznych strat materialnych w mieniu komunalnym.</w:t>
      </w:r>
    </w:p>
    <w:p w14:paraId="1BA6CD8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7. </w:t>
      </w:r>
      <w:r w:rsidRPr="00A660D6">
        <w:rPr>
          <w:rFonts w:ascii="Times New Roman" w:eastAsia="Times New Roman" w:hAnsi="Times New Roman" w:cs="Times New Roman"/>
          <w:color w:val="000000"/>
          <w:u w:color="000000"/>
          <w:lang w:eastAsia="pl-PL"/>
        </w:rPr>
        <w:t>W przypadku podjęcia działań kontrolnych, o których mowa w ust. 6, kontrolujący jest obowiązany zwrócić się – w najkrótszym możliwym terminie – do Przewodniczącego Komisji Rewizyjnej, o wyrażenie zgody na ich kontynuowanie.</w:t>
      </w:r>
    </w:p>
    <w:p w14:paraId="69277CA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8. </w:t>
      </w:r>
      <w:r w:rsidRPr="00A660D6">
        <w:rPr>
          <w:rFonts w:ascii="Times New Roman" w:eastAsia="Times New Roman" w:hAnsi="Times New Roman" w:cs="Times New Roman"/>
          <w:color w:val="000000"/>
          <w:u w:color="000000"/>
          <w:lang w:eastAsia="pl-PL"/>
        </w:rPr>
        <w:t>W przypadku niezwrócenia się o wyrażenie zgody, lub też odmowy wyrażenia zgody, o której mowa w ust. 7, kontrolujący niezwłocznie przerywa kontrolę, sporządzając notatkę z podjętych działań, która podlega włączeniu do akt Komisji Rewizyjnej.</w:t>
      </w:r>
    </w:p>
    <w:p w14:paraId="2AE5C685"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w:t>
      </w:r>
      <w:r w:rsidR="00343E3A">
        <w:rPr>
          <w:rFonts w:ascii="Times New Roman" w:eastAsia="Times New Roman" w:hAnsi="Times New Roman" w:cs="Times New Roman"/>
          <w:b/>
          <w:bCs/>
          <w:lang w:eastAsia="pl-PL"/>
        </w:rPr>
        <w:t>4</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W razie powzięcia w toku kontroli uzasadnionego podejrzenia popełnienia przestępstwa, kontrolujący niezwłocznie zawiadamia o tym kierownika kontrolowanej jednostki i Burmistrza wskazując dowody uzasadniające zawiadomienie.</w:t>
      </w:r>
    </w:p>
    <w:p w14:paraId="4BFDAA7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Jeżeli podejrzenie dotyczy osoby Burmistrza kontrolujący zawiadamia o tym Przewodniczącego Rady. </w:t>
      </w:r>
    </w:p>
    <w:p w14:paraId="5D81826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w:t>
      </w:r>
      <w:r w:rsidR="00343E3A">
        <w:rPr>
          <w:rFonts w:ascii="Times New Roman" w:eastAsia="Times New Roman" w:hAnsi="Times New Roman" w:cs="Times New Roman"/>
          <w:b/>
          <w:bCs/>
          <w:lang w:eastAsia="pl-PL"/>
        </w:rPr>
        <w:t>5</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Kierownik kontrolowanego podmiotu obowiązany jest zapewnić warunki i środki dla prawidłowego przeprowadzenia kontroli.</w:t>
      </w:r>
    </w:p>
    <w:p w14:paraId="4C73935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Kierownik kontrolowanego podmiotu obowiązany jest w szczególności przedkładać na żądanie kontrolujących dokumenty i materiały niezbędne do przeprowadzenia kontroli oraz umożliwić kontrolującym wstęp do obiektów i pomieszczeń kontrolowanego podmiotu.</w:t>
      </w:r>
    </w:p>
    <w:p w14:paraId="08E82AC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Kierownik kontrolowanego podmiotu, który odmówi wykonania czynności, o których mowa w ust. 1 i 2, obowiązany jest do niezwłocznego złożenia na ręce osoby kontrolującej pisemnego wyjaśnienia.</w:t>
      </w:r>
    </w:p>
    <w:p w14:paraId="4DBCDFC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Na żądanie kontrolujących, kierownik kontrolowanego podmiotu obowiązany jest udzielić ustnych i pisemnych wyjaśnień, także w przypadkach innych, niż określone w ust. 3 </w:t>
      </w:r>
    </w:p>
    <w:p w14:paraId="61E232A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9</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Czynności kontrolne wykonywane są w miarę możliwości w dniach oraz godzinach pracy kontrolowanego podmiotu.</w:t>
      </w:r>
    </w:p>
    <w:p w14:paraId="3DBD3A0F" w14:textId="77777777" w:rsidR="00A660D6" w:rsidRPr="00A660D6" w:rsidRDefault="00A660D6" w:rsidP="00A660D6">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w:t>
      </w:r>
    </w:p>
    <w:p w14:paraId="1F6916AF"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Protokoły kontroli</w:t>
      </w:r>
    </w:p>
    <w:p w14:paraId="1D980B1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97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Kontrolujący sporządzają z przeprowadzonej kontroli – w terminie 7 dni od daty jej zakończenia – protokół pokontrolny, obejmujący:</w:t>
      </w:r>
    </w:p>
    <w:p w14:paraId="6CEF6C0A"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nazwę i adres kontrolowanego podmiotu,</w:t>
      </w:r>
    </w:p>
    <w:p w14:paraId="3810BC49"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imię i nazwisko kontrolującego (kontrolujących),</w:t>
      </w:r>
    </w:p>
    <w:p w14:paraId="751411B6"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daty rozpoczęcia i zakończenia czynności kontrolnych,</w:t>
      </w:r>
    </w:p>
    <w:p w14:paraId="1DF8611D"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określenie przedmiotowego zakresu kontroli i okresu objętego kontrolą,</w:t>
      </w:r>
    </w:p>
    <w:p w14:paraId="5CB261E3"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imię i nazwisko kierownika kontrolowanego podmiotu,</w:t>
      </w:r>
    </w:p>
    <w:p w14:paraId="42621ED3"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6) </w:t>
      </w:r>
      <w:r w:rsidRPr="00A660D6">
        <w:rPr>
          <w:rFonts w:ascii="Times New Roman" w:eastAsia="Times New Roman" w:hAnsi="Times New Roman" w:cs="Times New Roman"/>
          <w:color w:val="000000"/>
          <w:u w:color="000000"/>
          <w:lang w:eastAsia="pl-PL"/>
        </w:rPr>
        <w:t>przebieg i wynik czynności kontrolnych, a w szczególności wnioski kontroli wskazujące na stwierdzenie nieprawidłowości w działalności kontrolowanego podmiotu oraz wskazanie dowodów potwierdzających ustalenia zawarte w protokole,</w:t>
      </w:r>
    </w:p>
    <w:p w14:paraId="49456AEE"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7) </w:t>
      </w:r>
      <w:r w:rsidRPr="00A660D6">
        <w:rPr>
          <w:rFonts w:ascii="Times New Roman" w:eastAsia="Times New Roman" w:hAnsi="Times New Roman" w:cs="Times New Roman"/>
          <w:color w:val="000000"/>
          <w:u w:color="000000"/>
          <w:lang w:eastAsia="pl-PL"/>
        </w:rPr>
        <w:t>datę i miejsce podpisania protokołu,</w:t>
      </w:r>
    </w:p>
    <w:p w14:paraId="072403FB"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8) </w:t>
      </w:r>
      <w:r w:rsidRPr="00A660D6">
        <w:rPr>
          <w:rFonts w:ascii="Times New Roman" w:eastAsia="Times New Roman" w:hAnsi="Times New Roman" w:cs="Times New Roman"/>
          <w:color w:val="000000"/>
          <w:u w:color="000000"/>
          <w:lang w:eastAsia="pl-PL"/>
        </w:rPr>
        <w:t>podpisy kontrolującego (kontrolujących) i kierownika kontrolowanego podmiotu, lub notatkę o odmowie podpisania protokołu z podaniem przyczyn odmowy.</w:t>
      </w:r>
    </w:p>
    <w:p w14:paraId="0BB96DA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Protokół pokontrolny może także zawierać wnioski oraz propozycje co do sposobu usunięcia nieprawidłowości stwierdzonych w wyniku kontroli.  </w:t>
      </w:r>
    </w:p>
    <w:p w14:paraId="63B085B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lastRenderedPageBreak/>
        <w:t>§ </w:t>
      </w:r>
      <w:r w:rsidR="00343E3A">
        <w:rPr>
          <w:rFonts w:ascii="Times New Roman" w:eastAsia="Times New Roman" w:hAnsi="Times New Roman" w:cs="Times New Roman"/>
          <w:b/>
          <w:bCs/>
          <w:lang w:eastAsia="pl-PL"/>
        </w:rPr>
        <w:t>98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W przypadku odmowy podpisania protokołu przez kierownika kontrolowanego podmiotu, jest on obowiązany do złożenia – w terminie 3 dni od daty odmowy – pisemnego wyjaśnienia jej przyczyn.</w:t>
      </w:r>
    </w:p>
    <w:p w14:paraId="0606CCD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Wyjaśnienia, o których mowa w ust. 1 składa się na ręce Przewodniczącego Komisji Rewizyjnej.</w:t>
      </w:r>
    </w:p>
    <w:p w14:paraId="4DEC5A1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w:t>
      </w:r>
      <w:r w:rsidR="00343E3A">
        <w:rPr>
          <w:rFonts w:ascii="Times New Roman" w:eastAsia="Times New Roman" w:hAnsi="Times New Roman" w:cs="Times New Roman"/>
          <w:b/>
          <w:bCs/>
          <w:lang w:eastAsia="pl-PL"/>
        </w:rPr>
        <w:t>99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Kierownik kontrolowanego podmiotu może złożyć na ręce Przewodniczącego Rady uwagi dotyczące kontroli i jej wyników.</w:t>
      </w:r>
    </w:p>
    <w:p w14:paraId="7F4A3C3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Uwagi, o których mowa w ust. 1 składa się w terminie 7 dni od daty przedstawienia kierownikowi kontrolowanego podmiotu protokołu pokontrolnego do podpisania.</w:t>
      </w:r>
    </w:p>
    <w:p w14:paraId="5DF3F0F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10</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Protokół pokontrolny sporządza się w trzech egzemplarzach, które - w terminie 3 dni od daty podpisania protokołu – otrzymują: Przewodniczący Rady, Przewodniczący Komisji Rewizyjnej i kierownik kontrolowanego podmiotu.</w:t>
      </w:r>
    </w:p>
    <w:p w14:paraId="72708441" w14:textId="77777777" w:rsidR="00A660D6" w:rsidRPr="00A660D6" w:rsidRDefault="00A660D6" w:rsidP="00A660D6">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w:t>
      </w:r>
    </w:p>
    <w:p w14:paraId="618E9EDB"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Plany pracy i sprawozdania Komisji Rewizyjnej </w:t>
      </w:r>
    </w:p>
    <w:p w14:paraId="3771317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10</w:t>
      </w:r>
      <w:r w:rsidR="00343E3A">
        <w:rPr>
          <w:rFonts w:ascii="Times New Roman" w:eastAsia="Times New Roman" w:hAnsi="Times New Roman" w:cs="Times New Roman"/>
          <w:b/>
          <w:bCs/>
          <w:lang w:eastAsia="pl-PL"/>
        </w:rPr>
        <w:t>1.</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Komisja Rewizyjna przedkłada Radzie do zatwierdzenia plan pracy w terminie do dnia 31 stycznia każdego roku.</w:t>
      </w:r>
    </w:p>
    <w:p w14:paraId="0C83906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Plan przedłożony Radzie musi zawierać co najmniej:</w:t>
      </w:r>
    </w:p>
    <w:p w14:paraId="2E468D2A"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terminy odbywania posiedzeń,</w:t>
      </w:r>
    </w:p>
    <w:p w14:paraId="63A25960"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terminy i wykaz jednostek, które zostaną poddane kontroli kompleksowej.</w:t>
      </w:r>
    </w:p>
    <w:p w14:paraId="664B9EE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Rada może zatwierdzić jedynie część planu pracy Komisji Rewizyjnej; przystąpienie do wykonywania kontroli kompleksowych może nastąpić po zatwierdzeniu planu pracy lub jego części.</w:t>
      </w:r>
    </w:p>
    <w:p w14:paraId="7E1BD463" w14:textId="77777777" w:rsidR="00A660D6" w:rsidRPr="00343E3A"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b/>
          <w:bCs/>
          <w:lang w:eastAsia="pl-PL"/>
        </w:rPr>
        <w:t>§ 10</w:t>
      </w:r>
      <w:r w:rsidR="00343E3A">
        <w:rPr>
          <w:rFonts w:ascii="Times New Roman" w:eastAsia="Times New Roman" w:hAnsi="Times New Roman" w:cs="Times New Roman"/>
          <w:b/>
          <w:bCs/>
          <w:lang w:eastAsia="pl-PL"/>
        </w:rPr>
        <w:t>2</w:t>
      </w:r>
      <w:r w:rsidRPr="00343E3A">
        <w:rPr>
          <w:rFonts w:ascii="Times New Roman" w:eastAsia="Times New Roman" w:hAnsi="Times New Roman" w:cs="Times New Roman"/>
          <w:b/>
          <w:bCs/>
          <w:lang w:eastAsia="pl-PL"/>
        </w:rPr>
        <w:t>. </w:t>
      </w:r>
      <w:r w:rsidRPr="00343E3A">
        <w:rPr>
          <w:rFonts w:ascii="Times New Roman" w:eastAsia="Times New Roman" w:hAnsi="Times New Roman" w:cs="Times New Roman"/>
          <w:lang w:eastAsia="pl-PL"/>
        </w:rPr>
        <w:t>1. </w:t>
      </w:r>
      <w:r w:rsidRPr="00343E3A">
        <w:rPr>
          <w:rFonts w:ascii="Times New Roman" w:eastAsia="Times New Roman" w:hAnsi="Times New Roman" w:cs="Times New Roman"/>
          <w:color w:val="000000"/>
          <w:lang w:eastAsia="pl-PL"/>
        </w:rPr>
        <w:t>Komisja Rewizyjna składa Radzie</w:t>
      </w:r>
      <w:r w:rsidR="00011C92" w:rsidRPr="00343E3A">
        <w:rPr>
          <w:rFonts w:ascii="Times New Roman" w:eastAsia="Times New Roman" w:hAnsi="Times New Roman" w:cs="Times New Roman"/>
          <w:color w:val="000000"/>
          <w:lang w:eastAsia="pl-PL"/>
        </w:rPr>
        <w:t xml:space="preserve"> </w:t>
      </w:r>
      <w:r w:rsidRPr="00343E3A">
        <w:rPr>
          <w:rFonts w:ascii="Times New Roman" w:eastAsia="Times New Roman" w:hAnsi="Times New Roman" w:cs="Times New Roman"/>
          <w:color w:val="000000"/>
          <w:lang w:eastAsia="pl-PL"/>
        </w:rPr>
        <w:t>w terminie</w:t>
      </w:r>
      <w:r w:rsidR="00011C92" w:rsidRPr="00343E3A">
        <w:rPr>
          <w:rFonts w:ascii="Times New Roman" w:eastAsia="Times New Roman" w:hAnsi="Times New Roman" w:cs="Times New Roman"/>
          <w:color w:val="000000"/>
          <w:lang w:eastAsia="pl-PL"/>
        </w:rPr>
        <w:t xml:space="preserve"> – </w:t>
      </w:r>
      <w:r w:rsidRPr="00343E3A">
        <w:rPr>
          <w:rFonts w:ascii="Times New Roman" w:eastAsia="Times New Roman" w:hAnsi="Times New Roman" w:cs="Times New Roman"/>
          <w:color w:val="000000"/>
          <w:lang w:eastAsia="pl-PL"/>
        </w:rPr>
        <w:t>do dnia 31 marca każdego roku</w:t>
      </w:r>
      <w:r w:rsidR="00011C92" w:rsidRPr="00343E3A">
        <w:rPr>
          <w:rFonts w:ascii="Times New Roman" w:eastAsia="Times New Roman" w:hAnsi="Times New Roman" w:cs="Times New Roman"/>
          <w:color w:val="000000"/>
          <w:lang w:eastAsia="pl-PL"/>
        </w:rPr>
        <w:t xml:space="preserve"> – </w:t>
      </w:r>
      <w:r w:rsidRPr="00343E3A">
        <w:rPr>
          <w:rFonts w:ascii="Times New Roman" w:eastAsia="Times New Roman" w:hAnsi="Times New Roman" w:cs="Times New Roman"/>
          <w:color w:val="000000"/>
          <w:lang w:eastAsia="pl-PL"/>
        </w:rPr>
        <w:t>roczne sprawozdanie ze swojej działalności w roku poprzednim.</w:t>
      </w:r>
    </w:p>
    <w:p w14:paraId="0CAFDD51" w14:textId="77777777" w:rsidR="00A660D6" w:rsidRPr="00343E3A"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lang w:eastAsia="pl-PL"/>
        </w:rPr>
        <w:t>2. </w:t>
      </w:r>
      <w:r w:rsidRPr="00343E3A">
        <w:rPr>
          <w:rFonts w:ascii="Times New Roman" w:eastAsia="Times New Roman" w:hAnsi="Times New Roman" w:cs="Times New Roman"/>
          <w:color w:val="000000"/>
          <w:lang w:eastAsia="pl-PL"/>
        </w:rPr>
        <w:t>Sprawozdanie powinno zawierać:</w:t>
      </w:r>
    </w:p>
    <w:p w14:paraId="51CA2FEF" w14:textId="77777777" w:rsidR="00A660D6" w:rsidRPr="00343E3A"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lang w:eastAsia="pl-PL"/>
        </w:rPr>
        <w:t>1) </w:t>
      </w:r>
      <w:r w:rsidRPr="00343E3A">
        <w:rPr>
          <w:rFonts w:ascii="Times New Roman" w:eastAsia="Times New Roman" w:hAnsi="Times New Roman" w:cs="Times New Roman"/>
          <w:color w:val="000000"/>
          <w:lang w:eastAsia="pl-PL"/>
        </w:rPr>
        <w:t>liczbę, przedmiot, miejsca, rodzaj i czas przeprowadzonych kontroli,</w:t>
      </w:r>
    </w:p>
    <w:p w14:paraId="549DD6EA" w14:textId="77777777" w:rsidR="00A660D6" w:rsidRPr="00343E3A"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lang w:eastAsia="pl-PL"/>
        </w:rPr>
        <w:t>2) </w:t>
      </w:r>
      <w:r w:rsidRPr="00343E3A">
        <w:rPr>
          <w:rFonts w:ascii="Times New Roman" w:eastAsia="Times New Roman" w:hAnsi="Times New Roman" w:cs="Times New Roman"/>
          <w:color w:val="000000"/>
          <w:lang w:eastAsia="pl-PL"/>
        </w:rPr>
        <w:t>wykaz najważniejszych nieprawidłowości wykrytych w toku kontroli,</w:t>
      </w:r>
    </w:p>
    <w:p w14:paraId="464AA8D9" w14:textId="77777777" w:rsidR="00A660D6" w:rsidRPr="00343E3A"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lang w:eastAsia="pl-PL"/>
        </w:rPr>
        <w:t>3) </w:t>
      </w:r>
      <w:r w:rsidRPr="00343E3A">
        <w:rPr>
          <w:rFonts w:ascii="Times New Roman" w:eastAsia="Times New Roman" w:hAnsi="Times New Roman" w:cs="Times New Roman"/>
          <w:color w:val="000000"/>
          <w:lang w:eastAsia="pl-PL"/>
        </w:rPr>
        <w:t>wykaz uchwał podjętych przez Komisję Rewizyjną,</w:t>
      </w:r>
    </w:p>
    <w:p w14:paraId="393C5E81" w14:textId="77777777" w:rsidR="00A660D6" w:rsidRPr="00343E3A"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lang w:eastAsia="pl-PL"/>
        </w:rPr>
        <w:t>4) </w:t>
      </w:r>
      <w:r w:rsidRPr="00343E3A">
        <w:rPr>
          <w:rFonts w:ascii="Times New Roman" w:eastAsia="Times New Roman" w:hAnsi="Times New Roman" w:cs="Times New Roman"/>
          <w:color w:val="000000"/>
          <w:lang w:eastAsia="pl-PL"/>
        </w:rPr>
        <w:t>wykaz analiz kontroli dokonanych przez inne podmioty wraz z najważniejszymi wnioskami, wynikającymi z tych kontroli,</w:t>
      </w:r>
    </w:p>
    <w:p w14:paraId="5C025440" w14:textId="77777777" w:rsidR="00A660D6" w:rsidRPr="00606FC0"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343E3A">
        <w:rPr>
          <w:rFonts w:ascii="Times New Roman" w:eastAsia="Times New Roman" w:hAnsi="Times New Roman" w:cs="Times New Roman"/>
          <w:lang w:eastAsia="pl-PL"/>
        </w:rPr>
        <w:t>5) </w:t>
      </w:r>
      <w:r w:rsidRPr="00343E3A">
        <w:rPr>
          <w:rFonts w:ascii="Times New Roman" w:eastAsia="Times New Roman" w:hAnsi="Times New Roman" w:cs="Times New Roman"/>
          <w:color w:val="000000"/>
          <w:lang w:eastAsia="pl-PL"/>
        </w:rPr>
        <w:t>ocenę wykonania budżetu Gminy za rok ubiegły oraz wniosek w sprawie absolutorium.</w:t>
      </w:r>
    </w:p>
    <w:p w14:paraId="60670FD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Poza przypadkiem określonym w ust. 1, Komisja Rewizyjna składa sprawozdanie ze swej działalności po podjęciu stosownej uchwały Rady, określającej przedmiot i termin złożenia sprawozdania.</w:t>
      </w:r>
    </w:p>
    <w:p w14:paraId="6CD776D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20F7A1E7" w14:textId="77777777" w:rsidR="00A660D6" w:rsidRPr="00A660D6" w:rsidRDefault="00A660D6" w:rsidP="00A660D6">
      <w:pPr>
        <w:keepLines/>
        <w:autoSpaceDE w:val="0"/>
        <w:autoSpaceDN w:val="0"/>
        <w:adjustRightInd w:val="0"/>
        <w:spacing w:before="120" w:after="120" w:line="240" w:lineRule="auto"/>
        <w:ind w:firstLine="340"/>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6. </w:t>
      </w:r>
      <w:r w:rsidRPr="00A660D6">
        <w:rPr>
          <w:rFonts w:ascii="Times New Roman" w:eastAsia="Times New Roman" w:hAnsi="Times New Roman" w:cs="Times New Roman"/>
          <w:color w:val="000000"/>
          <w:u w:color="000000"/>
          <w:lang w:eastAsia="pl-PL"/>
        </w:rPr>
        <w:t>Posiedzenia Komisji Rewizyjnej</w:t>
      </w:r>
    </w:p>
    <w:p w14:paraId="570AD596" w14:textId="77777777" w:rsidR="00A660D6" w:rsidRPr="00A660D6" w:rsidRDefault="00A660D6" w:rsidP="00A660D6">
      <w:pPr>
        <w:keepLines/>
        <w:autoSpaceDE w:val="0"/>
        <w:autoSpaceDN w:val="0"/>
        <w:adjustRightInd w:val="0"/>
        <w:spacing w:before="120" w:after="120" w:line="240" w:lineRule="auto"/>
        <w:ind w:firstLine="340"/>
        <w:jc w:val="both"/>
        <w:rPr>
          <w:rFonts w:ascii="Arial" w:eastAsia="Times New Roman" w:hAnsi="Arial" w:cs="Arial"/>
          <w:lang w:eastAsia="pl-PL"/>
        </w:rPr>
      </w:pPr>
      <w:r w:rsidRPr="00A660D6">
        <w:rPr>
          <w:rFonts w:ascii="Times New Roman" w:eastAsia="Times New Roman" w:hAnsi="Times New Roman" w:cs="Times New Roman"/>
          <w:b/>
          <w:bCs/>
          <w:color w:val="000000"/>
          <w:u w:color="000000"/>
          <w:lang w:eastAsia="pl-PL"/>
        </w:rPr>
        <w:t>§ 10</w:t>
      </w:r>
      <w:r w:rsidR="00343E3A">
        <w:rPr>
          <w:rFonts w:ascii="Times New Roman" w:eastAsia="Times New Roman" w:hAnsi="Times New Roman" w:cs="Times New Roman"/>
          <w:b/>
          <w:bCs/>
          <w:color w:val="000000"/>
          <w:u w:color="000000"/>
          <w:lang w:eastAsia="pl-PL"/>
        </w:rPr>
        <w:t>3</w:t>
      </w:r>
      <w:r w:rsidRPr="00A660D6">
        <w:rPr>
          <w:rFonts w:ascii="Times New Roman" w:eastAsia="Times New Roman" w:hAnsi="Times New Roman" w:cs="Times New Roman"/>
          <w:b/>
          <w:bCs/>
          <w:color w:val="000000"/>
          <w:u w:color="000000"/>
          <w:lang w:eastAsia="pl-PL"/>
        </w:rPr>
        <w:t>.</w:t>
      </w:r>
      <w:r w:rsidRPr="00A660D6">
        <w:rPr>
          <w:rFonts w:ascii="Times New Roman" w:eastAsia="Times New Roman" w:hAnsi="Times New Roman" w:cs="Times New Roman"/>
          <w:color w:val="000000"/>
          <w:u w:color="000000"/>
          <w:lang w:eastAsia="pl-PL"/>
        </w:rPr>
        <w:t> </w:t>
      </w:r>
      <w:r w:rsidRPr="00A660D6">
        <w:rPr>
          <w:rFonts w:ascii="Times New Roman" w:eastAsia="Times New Roman" w:hAnsi="Times New Roman" w:cs="Times New Roman"/>
          <w:lang w:eastAsia="pl-PL"/>
        </w:rPr>
        <w:t>1.  Posiedzenia Komisji Rewizyjnej zwołuje i ustala porządek posiedzenia Przewodniczący Komisji</w:t>
      </w:r>
      <w:r w:rsidRPr="00A660D6">
        <w:rPr>
          <w:rFonts w:ascii="Times New Roman" w:eastAsia="Times New Roman" w:hAnsi="Times New Roman" w:cs="Times New Roman"/>
          <w:lang w:eastAsia="pl-PL"/>
        </w:rPr>
        <w:br/>
        <w:t>Rewizyjnej, a w przypadku jego nieobecności Wiceprzewodniczący Komisji Rewizyjnej oraz powiadamia</w:t>
      </w:r>
      <w:r w:rsidRPr="00A660D6">
        <w:rPr>
          <w:rFonts w:ascii="Times New Roman" w:eastAsia="Times New Roman" w:hAnsi="Times New Roman" w:cs="Times New Roman"/>
          <w:lang w:eastAsia="pl-PL"/>
        </w:rPr>
        <w:br/>
        <w:t>członków Komisji Rewizyjnej o ustalonym terminie i miejscu posiedzenia. Burmistrz udostępnia niezbędne do</w:t>
      </w:r>
      <w:r w:rsidRPr="00A660D6">
        <w:rPr>
          <w:rFonts w:ascii="Times New Roman" w:eastAsia="Times New Roman" w:hAnsi="Times New Roman" w:cs="Times New Roman"/>
          <w:lang w:eastAsia="pl-PL"/>
        </w:rPr>
        <w:br/>
        <w:t>obrad materiały</w:t>
      </w:r>
      <w:r w:rsidRPr="00A660D6">
        <w:rPr>
          <w:rFonts w:ascii="Arial" w:eastAsia="Times New Roman" w:hAnsi="Arial" w:cs="Arial"/>
          <w:lang w:eastAsia="pl-PL"/>
        </w:rPr>
        <w:t>.</w:t>
      </w:r>
    </w:p>
    <w:p w14:paraId="55B0BDF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2. Komisja Rewizyjna jest władna do zajmowania stanowiska jeżeli w posiedzeniu bierze udział co</w:t>
      </w:r>
      <w:r w:rsidRPr="00A660D6">
        <w:rPr>
          <w:rFonts w:ascii="Times New Roman" w:eastAsia="Times New Roman" w:hAnsi="Times New Roman" w:cs="Times New Roman"/>
          <w:lang w:eastAsia="pl-PL"/>
        </w:rPr>
        <w:br/>
        <w:t>najmniej połowa jej członków.</w:t>
      </w:r>
    </w:p>
    <w:p w14:paraId="7873E0A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3. Komisja Rewizyjna podejmuje rozstrzygnięcia zwykłą większością głosów w głosowaniu jawnym.</w:t>
      </w:r>
    </w:p>
    <w:p w14:paraId="107F3F0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A660D6">
        <w:rPr>
          <w:rFonts w:ascii="Times New Roman" w:eastAsia="Times New Roman" w:hAnsi="Times New Roman" w:cs="Times New Roman"/>
          <w:lang w:eastAsia="pl-PL"/>
        </w:rPr>
        <w:t>4. Z posiedzeń Komisji sporządza się protokół.</w:t>
      </w:r>
    </w:p>
    <w:p w14:paraId="7CA2359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10</w:t>
      </w:r>
      <w:r w:rsidR="00343E3A">
        <w:rPr>
          <w:rFonts w:ascii="Times New Roman" w:eastAsia="Times New Roman" w:hAnsi="Times New Roman" w:cs="Times New Roman"/>
          <w:b/>
          <w:bCs/>
          <w:lang w:eastAsia="pl-PL"/>
        </w:rPr>
        <w:t>4</w:t>
      </w:r>
      <w:r w:rsidRPr="00A660D6">
        <w:rPr>
          <w:rFonts w:ascii="Times New Roman" w:eastAsia="Times New Roman" w:hAnsi="Times New Roman" w:cs="Times New Roman"/>
          <w:b/>
          <w:bCs/>
          <w:lang w:eastAsia="pl-PL"/>
        </w:rPr>
        <w:t>.</w:t>
      </w:r>
      <w:r w:rsidRPr="00A660D6">
        <w:rPr>
          <w:rFonts w:ascii="Times New Roman" w:eastAsia="Times New Roman" w:hAnsi="Times New Roman" w:cs="Times New Roman"/>
          <w:lang w:eastAsia="pl-PL"/>
        </w:rPr>
        <w:t> 1. </w:t>
      </w:r>
      <w:r w:rsidRPr="00A660D6">
        <w:rPr>
          <w:rFonts w:ascii="Times New Roman" w:eastAsia="Times New Roman" w:hAnsi="Times New Roman" w:cs="Times New Roman"/>
          <w:color w:val="000000"/>
          <w:u w:color="000000"/>
          <w:lang w:eastAsia="pl-PL"/>
        </w:rPr>
        <w:t xml:space="preserve">Komisja Rewizyjna może na zlecenie Rady lub po powzięciu stosownych uchwał przez wszystkie zainteresowane </w:t>
      </w:r>
      <w:r w:rsidR="002E636E">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 xml:space="preserve">omisje, współdziałać w wykonywaniu funkcji kontrolnej z innymi </w:t>
      </w:r>
      <w:r w:rsidR="002E636E">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omisjami Rady, w zakresie ich właściwości rzeczowej.</w:t>
      </w:r>
    </w:p>
    <w:p w14:paraId="75EE4B8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2. </w:t>
      </w:r>
      <w:r w:rsidRPr="00A660D6">
        <w:rPr>
          <w:rFonts w:ascii="Times New Roman" w:eastAsia="Times New Roman" w:hAnsi="Times New Roman" w:cs="Times New Roman"/>
          <w:color w:val="000000"/>
          <w:u w:color="000000"/>
          <w:lang w:eastAsia="pl-PL"/>
        </w:rPr>
        <w:t>Współdziałanie może polegać w szczególności na wymianie uwag, informacji i doświadczeń dotyczących działalności kontrolnej oraz na przeprowadzeniu wspólnych kontroli.</w:t>
      </w:r>
    </w:p>
    <w:p w14:paraId="51D44F16" w14:textId="374FCF00"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 xml:space="preserve">Przewodniczący Komisji Rewizyjnej może zwracać się do przewodniczących innych </w:t>
      </w:r>
      <w:r w:rsidR="002E636E">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 xml:space="preserve">omisji Rady o oddelegowanie w skład zespołu kontrolnego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 mających kwalifikacje w zakresie tematyki objętej kontrolą.</w:t>
      </w:r>
    </w:p>
    <w:p w14:paraId="58EADF2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 xml:space="preserve">Do członków innych </w:t>
      </w:r>
      <w:r w:rsidR="002E636E">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uczestniczących w kontroli, prowadzonej przez Komisję Rewizyjną stosuje się odpowiednio przepisy niniejszego rozdziału.</w:t>
      </w:r>
    </w:p>
    <w:p w14:paraId="457EAA3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5. </w:t>
      </w:r>
      <w:r w:rsidRPr="00A660D6">
        <w:rPr>
          <w:rFonts w:ascii="Times New Roman" w:eastAsia="Times New Roman" w:hAnsi="Times New Roman" w:cs="Times New Roman"/>
          <w:color w:val="000000"/>
          <w:u w:color="000000"/>
          <w:lang w:eastAsia="pl-PL"/>
        </w:rPr>
        <w:t xml:space="preserve">Przewodniczący Rady zapewnia koordynację współdziałania poszczególnych </w:t>
      </w:r>
      <w:r w:rsidR="002E636E">
        <w:rPr>
          <w:rFonts w:ascii="Times New Roman" w:eastAsia="Times New Roman" w:hAnsi="Times New Roman" w:cs="Times New Roman"/>
          <w:color w:val="000000"/>
          <w:u w:color="000000"/>
          <w:lang w:eastAsia="pl-PL"/>
        </w:rPr>
        <w:t>K</w:t>
      </w:r>
      <w:r w:rsidRPr="00A660D6">
        <w:rPr>
          <w:rFonts w:ascii="Times New Roman" w:eastAsia="Times New Roman" w:hAnsi="Times New Roman" w:cs="Times New Roman"/>
          <w:color w:val="000000"/>
          <w:u w:color="000000"/>
          <w:lang w:eastAsia="pl-PL"/>
        </w:rPr>
        <w:t>omisji w celu właściwego ich ukierunkowania, zapewnienia skuteczności działania oraz unikania zbędnych kontroli.</w:t>
      </w:r>
    </w:p>
    <w:p w14:paraId="2753CBE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10</w:t>
      </w:r>
      <w:r w:rsidR="00343E3A">
        <w:rPr>
          <w:rFonts w:ascii="Times New Roman" w:eastAsia="Times New Roman" w:hAnsi="Times New Roman" w:cs="Times New Roman"/>
          <w:b/>
          <w:bCs/>
          <w:lang w:eastAsia="pl-PL"/>
        </w:rPr>
        <w:t>5</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Komisja Rewizyjna może występować do organów Gminy w sprawie wniosków o przeprowadzenie kontroli przez Regionalną Izbę Obrachunkową, Najwyższą Izbę Kontroli lub inne organy kontroli.</w:t>
      </w:r>
    </w:p>
    <w:p w14:paraId="54C330CB" w14:textId="77777777" w:rsidR="00A660D6" w:rsidRPr="00A660D6" w:rsidRDefault="00A660D6" w:rsidP="00A660D6">
      <w:pPr>
        <w:autoSpaceDE w:val="0"/>
        <w:autoSpaceDN w:val="0"/>
        <w:adjustRightInd w:val="0"/>
        <w:spacing w:before="120" w:after="120" w:line="24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color w:val="000000"/>
          <w:u w:color="000000"/>
          <w:lang w:eastAsia="pl-PL"/>
        </w:rPr>
        <w:t> </w:t>
      </w:r>
    </w:p>
    <w:p w14:paraId="5F33B296" w14:textId="5D6FEAC2" w:rsidR="00A660D6" w:rsidRPr="00A660D6" w:rsidRDefault="00A660D6" w:rsidP="00A660D6">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Rozdział 7.</w:t>
      </w:r>
      <w:r w:rsidRPr="00A660D6">
        <w:rPr>
          <w:rFonts w:ascii="Times New Roman" w:eastAsia="Times New Roman" w:hAnsi="Times New Roman" w:cs="Times New Roman"/>
          <w:color w:val="000000"/>
          <w:u w:color="000000"/>
          <w:lang w:eastAsia="pl-PL"/>
        </w:rPr>
        <w:br/>
      </w:r>
      <w:r w:rsidRPr="00A660D6">
        <w:rPr>
          <w:rFonts w:ascii="Times New Roman" w:eastAsia="Times New Roman" w:hAnsi="Times New Roman" w:cs="Times New Roman"/>
          <w:b/>
          <w:bCs/>
          <w:color w:val="000000"/>
          <w:u w:color="000000"/>
          <w:lang w:eastAsia="pl-PL"/>
        </w:rPr>
        <w:t xml:space="preserve">Zasady działania klubów </w:t>
      </w:r>
      <w:r w:rsidR="004B7424">
        <w:rPr>
          <w:rFonts w:ascii="Times New Roman" w:eastAsia="Times New Roman" w:hAnsi="Times New Roman" w:cs="Times New Roman"/>
          <w:b/>
          <w:bCs/>
          <w:color w:val="000000"/>
          <w:u w:color="000000"/>
          <w:lang w:eastAsia="pl-PL"/>
        </w:rPr>
        <w:t>R</w:t>
      </w:r>
      <w:r w:rsidRPr="00A660D6">
        <w:rPr>
          <w:rFonts w:ascii="Times New Roman" w:eastAsia="Times New Roman" w:hAnsi="Times New Roman" w:cs="Times New Roman"/>
          <w:b/>
          <w:bCs/>
          <w:color w:val="000000"/>
          <w:u w:color="000000"/>
          <w:lang w:eastAsia="pl-PL"/>
        </w:rPr>
        <w:t>adnych</w:t>
      </w:r>
    </w:p>
    <w:p w14:paraId="5D571256" w14:textId="464F9BD6"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10</w:t>
      </w:r>
      <w:r w:rsidR="00343E3A">
        <w:rPr>
          <w:rFonts w:ascii="Times New Roman" w:eastAsia="Times New Roman" w:hAnsi="Times New Roman" w:cs="Times New Roman"/>
          <w:b/>
          <w:bCs/>
          <w:lang w:eastAsia="pl-PL"/>
        </w:rPr>
        <w:t>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 xml:space="preserve">Radni mogą tworzyć kluby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p>
    <w:p w14:paraId="70675205" w14:textId="0C1992E9"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07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Warunkiem utworzenia klubu jest zadeklarowanie w nim udziału przez co najmniej 3 </w:t>
      </w:r>
      <w:r w:rsidR="004B7424">
        <w:rPr>
          <w:rFonts w:ascii="Times New Roman" w:eastAsia="Times New Roman" w:hAnsi="Times New Roman" w:cs="Times New Roman"/>
          <w:color w:val="000000"/>
          <w:u w:color="000000"/>
          <w:lang w:eastAsia="pl-PL"/>
        </w:rPr>
        <w:t>R</w:t>
      </w:r>
      <w:r w:rsidRPr="00A660D6">
        <w:rPr>
          <w:rFonts w:ascii="Times New Roman" w:eastAsia="Times New Roman" w:hAnsi="Times New Roman" w:cs="Times New Roman"/>
          <w:color w:val="000000"/>
          <w:u w:color="000000"/>
          <w:lang w:eastAsia="pl-PL"/>
        </w:rPr>
        <w:t>adnych.</w:t>
      </w:r>
    </w:p>
    <w:p w14:paraId="46C26F6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Powstanie klubu musi zostać niezwłocznie zgłoszone Przewodniczącemu Rady.</w:t>
      </w:r>
    </w:p>
    <w:p w14:paraId="2C39416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W zgłoszeniu podaje się:</w:t>
      </w:r>
    </w:p>
    <w:p w14:paraId="2B8EC49E"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nazwę klubu,</w:t>
      </w:r>
    </w:p>
    <w:p w14:paraId="1F199DB8"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listę członków,</w:t>
      </w:r>
    </w:p>
    <w:p w14:paraId="34C457CA"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imię i nazwisko przewodniczącego klubu.</w:t>
      </w:r>
    </w:p>
    <w:p w14:paraId="6B689FD8"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W razie zmiany składu klubu lub jego rozwiązania przewodniczący klubu jest obowiązany do niezwłocznego poinformowania o tym Przewodniczącego Rady.</w:t>
      </w:r>
    </w:p>
    <w:p w14:paraId="27C91BE7" w14:textId="50720E75" w:rsidR="00A660D6" w:rsidRPr="00A660D6" w:rsidRDefault="005641BD"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5</w:t>
      </w:r>
      <w:r w:rsidR="00A660D6" w:rsidRPr="00820164">
        <w:rPr>
          <w:rFonts w:ascii="Times New Roman" w:eastAsia="Times New Roman" w:hAnsi="Times New Roman" w:cs="Times New Roman"/>
          <w:lang w:eastAsia="pl-PL"/>
        </w:rPr>
        <w:t>. </w:t>
      </w:r>
      <w:r w:rsidR="00A660D6" w:rsidRPr="00820164">
        <w:rPr>
          <w:rFonts w:ascii="Times New Roman" w:eastAsia="Times New Roman" w:hAnsi="Times New Roman" w:cs="Times New Roman"/>
          <w:color w:val="000000"/>
          <w:u w:color="000000"/>
          <w:lang w:eastAsia="pl-PL"/>
        </w:rPr>
        <w:t xml:space="preserve">Na wniosek klubu </w:t>
      </w:r>
      <w:r w:rsidR="004B7424">
        <w:rPr>
          <w:rFonts w:ascii="Times New Roman" w:eastAsia="Times New Roman" w:hAnsi="Times New Roman" w:cs="Times New Roman"/>
          <w:color w:val="000000"/>
          <w:u w:color="000000"/>
          <w:lang w:eastAsia="pl-PL"/>
        </w:rPr>
        <w:t>R</w:t>
      </w:r>
      <w:r w:rsidR="00A660D6" w:rsidRPr="00820164">
        <w:rPr>
          <w:rFonts w:ascii="Times New Roman" w:eastAsia="Times New Roman" w:hAnsi="Times New Roman" w:cs="Times New Roman"/>
          <w:color w:val="000000"/>
          <w:u w:color="000000"/>
          <w:lang w:eastAsia="pl-PL"/>
        </w:rPr>
        <w:t>adnych</w:t>
      </w:r>
      <w:r w:rsidR="002E636E" w:rsidRPr="00820164">
        <w:rPr>
          <w:rFonts w:ascii="Times New Roman" w:eastAsia="Times New Roman" w:hAnsi="Times New Roman" w:cs="Times New Roman"/>
          <w:color w:val="000000"/>
          <w:u w:color="000000"/>
          <w:lang w:eastAsia="pl-PL"/>
        </w:rPr>
        <w:t>,</w:t>
      </w:r>
      <w:r w:rsidR="00A660D6" w:rsidRPr="00820164">
        <w:rPr>
          <w:rFonts w:ascii="Times New Roman" w:eastAsia="Times New Roman" w:hAnsi="Times New Roman" w:cs="Times New Roman"/>
          <w:color w:val="000000"/>
          <w:u w:color="000000"/>
          <w:lang w:eastAsia="pl-PL"/>
        </w:rPr>
        <w:t xml:space="preserve"> Przewodniczący Rady jest obowiązany wprowadzić do porządku obrad najbliższej sesji </w:t>
      </w:r>
      <w:r w:rsidR="003234E7" w:rsidRPr="00820164">
        <w:rPr>
          <w:rFonts w:ascii="Times New Roman" w:eastAsia="Times New Roman" w:hAnsi="Times New Roman" w:cs="Times New Roman"/>
          <w:color w:val="000000"/>
          <w:u w:color="000000"/>
          <w:lang w:eastAsia="pl-PL"/>
        </w:rPr>
        <w:t>R</w:t>
      </w:r>
      <w:r w:rsidR="00A660D6" w:rsidRPr="00820164">
        <w:rPr>
          <w:rFonts w:ascii="Times New Roman" w:eastAsia="Times New Roman" w:hAnsi="Times New Roman" w:cs="Times New Roman"/>
          <w:color w:val="000000"/>
          <w:u w:color="000000"/>
          <w:lang w:eastAsia="pl-PL"/>
        </w:rPr>
        <w:t>ady</w:t>
      </w:r>
      <w:r w:rsidR="003234E7" w:rsidRPr="00820164">
        <w:rPr>
          <w:rFonts w:ascii="Times New Roman" w:eastAsia="Times New Roman" w:hAnsi="Times New Roman" w:cs="Times New Roman"/>
          <w:color w:val="000000"/>
          <w:u w:color="000000"/>
          <w:lang w:eastAsia="pl-PL"/>
        </w:rPr>
        <w:t xml:space="preserve"> </w:t>
      </w:r>
      <w:r w:rsidR="00A660D6" w:rsidRPr="00820164">
        <w:rPr>
          <w:rFonts w:ascii="Times New Roman" w:eastAsia="Times New Roman" w:hAnsi="Times New Roman" w:cs="Times New Roman"/>
          <w:color w:val="000000"/>
          <w:u w:color="000000"/>
          <w:lang w:eastAsia="pl-PL"/>
        </w:rPr>
        <w:t xml:space="preserve">projekt uchwały, zgłoszony przez klub </w:t>
      </w:r>
      <w:r w:rsidR="004B7424">
        <w:rPr>
          <w:rFonts w:ascii="Times New Roman" w:eastAsia="Times New Roman" w:hAnsi="Times New Roman" w:cs="Times New Roman"/>
          <w:color w:val="000000"/>
          <w:u w:color="000000"/>
          <w:lang w:eastAsia="pl-PL"/>
        </w:rPr>
        <w:t>R</w:t>
      </w:r>
      <w:r w:rsidR="00A660D6" w:rsidRPr="00820164">
        <w:rPr>
          <w:rFonts w:ascii="Times New Roman" w:eastAsia="Times New Roman" w:hAnsi="Times New Roman" w:cs="Times New Roman"/>
          <w:color w:val="000000"/>
          <w:u w:color="000000"/>
          <w:lang w:eastAsia="pl-PL"/>
        </w:rPr>
        <w:t xml:space="preserve">adnych, jeżeli wpłynął on do Rady co najmniej 7 dni przed dniem rozpoczęcia sesji Rady. W trybie, o którym mowa w zdaniu pierwszym, każdy klub </w:t>
      </w:r>
      <w:r w:rsidR="004B7424">
        <w:rPr>
          <w:rFonts w:ascii="Times New Roman" w:eastAsia="Times New Roman" w:hAnsi="Times New Roman" w:cs="Times New Roman"/>
          <w:color w:val="000000"/>
          <w:u w:color="000000"/>
          <w:lang w:eastAsia="pl-PL"/>
        </w:rPr>
        <w:t>R</w:t>
      </w:r>
      <w:r w:rsidR="00A660D6" w:rsidRPr="00820164">
        <w:rPr>
          <w:rFonts w:ascii="Times New Roman" w:eastAsia="Times New Roman" w:hAnsi="Times New Roman" w:cs="Times New Roman"/>
          <w:color w:val="000000"/>
          <w:u w:color="000000"/>
          <w:lang w:eastAsia="pl-PL"/>
        </w:rPr>
        <w:t>adnych może zgłosić nie więcej niż jeden projekt uchwały na każdą kolejną sesję Rady.</w:t>
      </w:r>
    </w:p>
    <w:p w14:paraId="69403F4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08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Kluby działają wyłącznie w ramach Rady.</w:t>
      </w:r>
    </w:p>
    <w:p w14:paraId="60C7DF14"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Przewodniczący Rady prowadzi rejestr klubów.</w:t>
      </w:r>
    </w:p>
    <w:p w14:paraId="6EC5F820"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09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Kluby działają w okresie kadencji Rady. Upływ kadencji Rady jest równoznaczny z rozwiązaniem klubów.</w:t>
      </w:r>
    </w:p>
    <w:p w14:paraId="3BCCD91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Kluby mogą ulegać wcześniejszemu rozwiązaniu na mocy uchwał ich członków, podejmowanych bezwzględną większością w obecności co najmniej połowy członków klubu.</w:t>
      </w:r>
    </w:p>
    <w:p w14:paraId="3CB2002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Kluby podlegają rozwiązaniu uchwałą Rady, gdy liczba ich członków spadnie poniżej 5 .</w:t>
      </w:r>
    </w:p>
    <w:p w14:paraId="13BDCBF7"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11</w:t>
      </w:r>
      <w:r w:rsidR="00343E3A">
        <w:rPr>
          <w:rFonts w:ascii="Times New Roman" w:eastAsia="Times New Roman" w:hAnsi="Times New Roman" w:cs="Times New Roman"/>
          <w:b/>
          <w:bCs/>
          <w:lang w:eastAsia="pl-PL"/>
        </w:rPr>
        <w:t>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Prace klubów organizują przewodniczący klubów, wybierani przez członków klubu.</w:t>
      </w:r>
    </w:p>
    <w:p w14:paraId="734681B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11</w:t>
      </w:r>
      <w:r w:rsidR="00343E3A">
        <w:rPr>
          <w:rFonts w:ascii="Times New Roman" w:eastAsia="Times New Roman" w:hAnsi="Times New Roman" w:cs="Times New Roman"/>
          <w:b/>
          <w:bCs/>
          <w:lang w:eastAsia="pl-PL"/>
        </w:rPr>
        <w:t>1</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Kluby mogą uchwalać własne regulaminy.</w:t>
      </w:r>
    </w:p>
    <w:p w14:paraId="72EC4D0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Regulaminy klubów nie mogą być sprzeczne ze Statutem Gminy.</w:t>
      </w:r>
    </w:p>
    <w:p w14:paraId="6E5330A6"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Przewodniczący klubów są obowiązani do niezwłocznego przedkładania regulaminów klubów Przewodniczącemu Rady.</w:t>
      </w:r>
    </w:p>
    <w:p w14:paraId="087E31F1"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Postanowienie ust. 3 dotyczy także zmian regulaminów.</w:t>
      </w:r>
    </w:p>
    <w:p w14:paraId="6C4E91B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11</w:t>
      </w:r>
      <w:r w:rsidR="00343E3A">
        <w:rPr>
          <w:rFonts w:ascii="Times New Roman" w:eastAsia="Times New Roman" w:hAnsi="Times New Roman" w:cs="Times New Roman"/>
          <w:b/>
          <w:bCs/>
          <w:lang w:eastAsia="pl-PL"/>
        </w:rPr>
        <w:t>2</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Klubom przysługują uprawnienia wnioskodawcze i opiniodawcze w zakresie organizacji i trybu działania Rady.</w:t>
      </w:r>
    </w:p>
    <w:p w14:paraId="1D39D96D"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lastRenderedPageBreak/>
        <w:t>2. </w:t>
      </w:r>
      <w:r w:rsidRPr="00A660D6">
        <w:rPr>
          <w:rFonts w:ascii="Times New Roman" w:eastAsia="Times New Roman" w:hAnsi="Times New Roman" w:cs="Times New Roman"/>
          <w:color w:val="000000"/>
          <w:u w:color="000000"/>
          <w:lang w:eastAsia="pl-PL"/>
        </w:rPr>
        <w:t>Kluby mogą przedstawiać swoje stanowisko na sesji Rady wyłącznie przez swych przedstawicieli.</w:t>
      </w:r>
    </w:p>
    <w:p w14:paraId="4F56F573"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11</w:t>
      </w:r>
      <w:r w:rsidR="00343E3A">
        <w:rPr>
          <w:rFonts w:ascii="Times New Roman" w:eastAsia="Times New Roman" w:hAnsi="Times New Roman" w:cs="Times New Roman"/>
          <w:b/>
          <w:bCs/>
          <w:lang w:eastAsia="pl-PL"/>
        </w:rPr>
        <w:t>3</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Na wniosek przewodniczących klubów Burmistrz obowiązany jest zapewnić klubom organizacyjne warunki w zakresie niezbędnym do ich funkcjonowania.</w:t>
      </w:r>
    </w:p>
    <w:p w14:paraId="56132839" w14:textId="77777777" w:rsidR="00A660D6" w:rsidRPr="00A660D6" w:rsidRDefault="00A660D6" w:rsidP="00A660D6">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Rozdział 8.</w:t>
      </w:r>
      <w:r w:rsidRPr="00A660D6">
        <w:rPr>
          <w:rFonts w:ascii="Times New Roman" w:eastAsia="Times New Roman" w:hAnsi="Times New Roman" w:cs="Times New Roman"/>
          <w:color w:val="000000"/>
          <w:u w:color="000000"/>
          <w:lang w:eastAsia="pl-PL"/>
        </w:rPr>
        <w:br/>
      </w:r>
      <w:r w:rsidRPr="00A660D6">
        <w:rPr>
          <w:rFonts w:ascii="Times New Roman" w:eastAsia="Times New Roman" w:hAnsi="Times New Roman" w:cs="Times New Roman"/>
          <w:b/>
          <w:bCs/>
          <w:color w:val="000000"/>
          <w:u w:color="000000"/>
          <w:lang w:eastAsia="pl-PL"/>
        </w:rPr>
        <w:t>Tryb pracy Burmistrza</w:t>
      </w:r>
    </w:p>
    <w:p w14:paraId="37FAFEAE"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11</w:t>
      </w:r>
      <w:r w:rsidR="00343E3A">
        <w:rPr>
          <w:rFonts w:ascii="Times New Roman" w:eastAsia="Times New Roman" w:hAnsi="Times New Roman" w:cs="Times New Roman"/>
          <w:b/>
          <w:bCs/>
          <w:lang w:eastAsia="pl-PL"/>
        </w:rPr>
        <w:t>4</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 xml:space="preserve">Burmistrz jest organem wykonawczym w Gminie. </w:t>
      </w:r>
    </w:p>
    <w:p w14:paraId="3309293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color w:val="000000"/>
          <w:u w:color="000000"/>
          <w:lang w:eastAsia="pl-PL"/>
        </w:rPr>
        <w:t>§ 11</w:t>
      </w:r>
      <w:r w:rsidR="00343E3A">
        <w:rPr>
          <w:rFonts w:ascii="Times New Roman" w:eastAsia="Times New Roman" w:hAnsi="Times New Roman" w:cs="Times New Roman"/>
          <w:b/>
          <w:bCs/>
          <w:color w:val="000000"/>
          <w:u w:color="000000"/>
          <w:lang w:eastAsia="pl-PL"/>
        </w:rPr>
        <w:t>5</w:t>
      </w:r>
      <w:r w:rsidRPr="00A660D6">
        <w:rPr>
          <w:rFonts w:ascii="Times New Roman" w:eastAsia="Times New Roman" w:hAnsi="Times New Roman" w:cs="Times New Roman"/>
          <w:b/>
          <w:bCs/>
          <w:color w:val="000000"/>
          <w:u w:color="000000"/>
          <w:lang w:eastAsia="pl-PL"/>
        </w:rPr>
        <w:t>.</w:t>
      </w:r>
      <w:r w:rsidRPr="00A660D6">
        <w:rPr>
          <w:rFonts w:ascii="Times New Roman" w:eastAsia="Times New Roman" w:hAnsi="Times New Roman" w:cs="Times New Roman"/>
          <w:color w:val="000000"/>
          <w:u w:color="000000"/>
          <w:lang w:eastAsia="pl-PL"/>
        </w:rPr>
        <w:t> Burmistrz wykonuje:</w:t>
      </w:r>
    </w:p>
    <w:p w14:paraId="017FBC57"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uchwały Rady,</w:t>
      </w:r>
    </w:p>
    <w:p w14:paraId="1C690B68"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 xml:space="preserve"> przypisane zadania i kompetencje na podstawie przepisów prawa,</w:t>
      </w:r>
    </w:p>
    <w:p w14:paraId="04E7584C"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zadania powierzone, o ile ich wykonywanie – na mocy przepisów obowiązującego prawa - należy do niego,</w:t>
      </w:r>
    </w:p>
    <w:p w14:paraId="3A330D7A"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4) </w:t>
      </w:r>
      <w:r w:rsidRPr="00A660D6">
        <w:rPr>
          <w:rFonts w:ascii="Times New Roman" w:eastAsia="Times New Roman" w:hAnsi="Times New Roman" w:cs="Times New Roman"/>
          <w:color w:val="000000"/>
          <w:u w:color="000000"/>
          <w:lang w:eastAsia="pl-PL"/>
        </w:rPr>
        <w:t>inne zadania określone ustawami i niniejszym Statutem.</w:t>
      </w:r>
    </w:p>
    <w:p w14:paraId="5398C372" w14:textId="77777777" w:rsidR="00A660D6" w:rsidRPr="00A660D6" w:rsidRDefault="00A660D6" w:rsidP="00A660D6">
      <w:pPr>
        <w:keepNext/>
        <w:keepLines/>
        <w:autoSpaceDE w:val="0"/>
        <w:autoSpaceDN w:val="0"/>
        <w:adjustRightInd w:val="0"/>
        <w:spacing w:after="0" w:line="360" w:lineRule="auto"/>
        <w:jc w:val="center"/>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Rozdział 9.</w:t>
      </w:r>
      <w:r w:rsidRPr="00A660D6">
        <w:rPr>
          <w:rFonts w:ascii="Times New Roman" w:eastAsia="Times New Roman" w:hAnsi="Times New Roman" w:cs="Times New Roman"/>
          <w:color w:val="000000"/>
          <w:u w:color="000000"/>
          <w:lang w:eastAsia="pl-PL"/>
        </w:rPr>
        <w:br/>
      </w:r>
      <w:r w:rsidRPr="00A660D6">
        <w:rPr>
          <w:rFonts w:ascii="Times New Roman" w:eastAsia="Times New Roman" w:hAnsi="Times New Roman" w:cs="Times New Roman"/>
          <w:b/>
          <w:bCs/>
          <w:color w:val="000000"/>
          <w:u w:color="000000"/>
          <w:lang w:eastAsia="pl-PL"/>
        </w:rPr>
        <w:t>Zasady dostępu i korzystania przez obywateli z dokumentów Rady, Komisji i Burmistrza.</w:t>
      </w:r>
    </w:p>
    <w:p w14:paraId="268EBE8A"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16</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Obywatelom udostępnia się dokumenty określone w ustawach.</w:t>
      </w:r>
    </w:p>
    <w:p w14:paraId="4D306A9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17</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Protokoły z posiedzeń Rady i Komisji oraz innych kolegialnych gremiów Gminy podlegają udostępnieniu po ich formalnym przyjęciu – zgodnie z obowiązującymi przepisami prawa oraz Statutem.</w:t>
      </w:r>
    </w:p>
    <w:p w14:paraId="5576982B"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18</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Dokumenty z zakresu działania Rady i Komisji udostępnia się w Biurze Rady w dniach pracy Urzędu Gminy, w godzinach przyjmowania interesantów.</w:t>
      </w:r>
    </w:p>
    <w:p w14:paraId="41B89DFC"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Dokumenty z zakresu działania Burmistrza oraz Urzędu udostępniane są w Sekretariacie Urzędu, w dniach i godzinach przyjmowania interesantów.</w:t>
      </w:r>
    </w:p>
    <w:p w14:paraId="6291A9C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Ponadto dokumenty, o jakich mowa w ust. 1 i 2 są również dostępne w powszechnie dostępnych zbiorach danych. </w:t>
      </w:r>
    </w:p>
    <w:p w14:paraId="092A4FD2"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19</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Realizacja uprawnień określonych w § 1</w:t>
      </w:r>
      <w:r w:rsidR="00820164">
        <w:rPr>
          <w:rFonts w:ascii="Times New Roman" w:eastAsia="Times New Roman" w:hAnsi="Times New Roman" w:cs="Times New Roman"/>
          <w:color w:val="000000"/>
          <w:u w:color="000000"/>
          <w:lang w:eastAsia="pl-PL"/>
        </w:rPr>
        <w:t>17</w:t>
      </w:r>
      <w:r w:rsidRPr="00A660D6">
        <w:rPr>
          <w:rFonts w:ascii="Times New Roman" w:eastAsia="Times New Roman" w:hAnsi="Times New Roman" w:cs="Times New Roman"/>
          <w:color w:val="000000"/>
          <w:u w:color="000000"/>
          <w:lang w:eastAsia="pl-PL"/>
        </w:rPr>
        <w:t> i </w:t>
      </w:r>
      <w:r w:rsidR="00820164">
        <w:rPr>
          <w:rFonts w:ascii="Times New Roman" w:eastAsia="Times New Roman" w:hAnsi="Times New Roman" w:cs="Times New Roman"/>
          <w:color w:val="000000"/>
          <w:u w:color="000000"/>
          <w:lang w:eastAsia="pl-PL"/>
        </w:rPr>
        <w:t xml:space="preserve">§ </w:t>
      </w:r>
      <w:r w:rsidRPr="00A660D6">
        <w:rPr>
          <w:rFonts w:ascii="Times New Roman" w:eastAsia="Times New Roman" w:hAnsi="Times New Roman" w:cs="Times New Roman"/>
          <w:color w:val="000000"/>
          <w:u w:color="000000"/>
          <w:lang w:eastAsia="pl-PL"/>
        </w:rPr>
        <w:t>1</w:t>
      </w:r>
      <w:r w:rsidR="00820164">
        <w:rPr>
          <w:rFonts w:ascii="Times New Roman" w:eastAsia="Times New Roman" w:hAnsi="Times New Roman" w:cs="Times New Roman"/>
          <w:color w:val="000000"/>
          <w:u w:color="000000"/>
          <w:lang w:eastAsia="pl-PL"/>
        </w:rPr>
        <w:t>18</w:t>
      </w:r>
      <w:r w:rsidRPr="00A660D6">
        <w:rPr>
          <w:rFonts w:ascii="Times New Roman" w:eastAsia="Times New Roman" w:hAnsi="Times New Roman" w:cs="Times New Roman"/>
          <w:color w:val="000000"/>
          <w:u w:color="000000"/>
          <w:lang w:eastAsia="pl-PL"/>
        </w:rPr>
        <w:t xml:space="preserve"> może się odbywać wyłącznie w Urzędzie Gminy i w asyście pracownika Urzędu Gminy. </w:t>
      </w:r>
    </w:p>
    <w:p w14:paraId="3744E4AF" w14:textId="77777777" w:rsidR="00A660D6" w:rsidRPr="00A660D6" w:rsidRDefault="00A660D6" w:rsidP="00A660D6">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b/>
          <w:bCs/>
          <w:lang w:eastAsia="pl-PL"/>
        </w:rPr>
        <w:t>§ 1</w:t>
      </w:r>
      <w:r w:rsidR="00343E3A">
        <w:rPr>
          <w:rFonts w:ascii="Times New Roman" w:eastAsia="Times New Roman" w:hAnsi="Times New Roman" w:cs="Times New Roman"/>
          <w:b/>
          <w:bCs/>
          <w:lang w:eastAsia="pl-PL"/>
        </w:rPr>
        <w:t>20</w:t>
      </w:r>
      <w:r w:rsidRPr="00A660D6">
        <w:rPr>
          <w:rFonts w:ascii="Times New Roman" w:eastAsia="Times New Roman" w:hAnsi="Times New Roman" w:cs="Times New Roman"/>
          <w:b/>
          <w:bCs/>
          <w:lang w:eastAsia="pl-PL"/>
        </w:rPr>
        <w:t>. </w:t>
      </w:r>
      <w:r w:rsidRPr="00A660D6">
        <w:rPr>
          <w:rFonts w:ascii="Times New Roman" w:eastAsia="Times New Roman" w:hAnsi="Times New Roman" w:cs="Times New Roman"/>
          <w:color w:val="000000"/>
          <w:u w:color="000000"/>
          <w:lang w:eastAsia="pl-PL"/>
        </w:rPr>
        <w:t>Uprawnienia określone w § 1</w:t>
      </w:r>
      <w:r w:rsidR="00820164">
        <w:rPr>
          <w:rFonts w:ascii="Times New Roman" w:eastAsia="Times New Roman" w:hAnsi="Times New Roman" w:cs="Times New Roman"/>
          <w:color w:val="000000"/>
          <w:u w:color="000000"/>
          <w:lang w:eastAsia="pl-PL"/>
        </w:rPr>
        <w:t>17</w:t>
      </w:r>
      <w:r w:rsidRPr="00A660D6">
        <w:rPr>
          <w:rFonts w:ascii="Times New Roman" w:eastAsia="Times New Roman" w:hAnsi="Times New Roman" w:cs="Times New Roman"/>
          <w:color w:val="000000"/>
          <w:u w:color="000000"/>
          <w:lang w:eastAsia="pl-PL"/>
        </w:rPr>
        <w:t> i </w:t>
      </w:r>
      <w:r w:rsidR="00820164">
        <w:rPr>
          <w:rFonts w:ascii="Times New Roman" w:eastAsia="Times New Roman" w:hAnsi="Times New Roman" w:cs="Times New Roman"/>
          <w:color w:val="000000"/>
          <w:u w:color="000000"/>
          <w:lang w:eastAsia="pl-PL"/>
        </w:rPr>
        <w:t xml:space="preserve">§ </w:t>
      </w:r>
      <w:r w:rsidRPr="00A660D6">
        <w:rPr>
          <w:rFonts w:ascii="Times New Roman" w:eastAsia="Times New Roman" w:hAnsi="Times New Roman" w:cs="Times New Roman"/>
          <w:color w:val="000000"/>
          <w:u w:color="000000"/>
          <w:lang w:eastAsia="pl-PL"/>
        </w:rPr>
        <w:t>1</w:t>
      </w:r>
      <w:r w:rsidR="00820164">
        <w:rPr>
          <w:rFonts w:ascii="Times New Roman" w:eastAsia="Times New Roman" w:hAnsi="Times New Roman" w:cs="Times New Roman"/>
          <w:color w:val="000000"/>
          <w:u w:color="000000"/>
          <w:lang w:eastAsia="pl-PL"/>
        </w:rPr>
        <w:t>18</w:t>
      </w:r>
      <w:r w:rsidRPr="00A660D6">
        <w:rPr>
          <w:rFonts w:ascii="Times New Roman" w:eastAsia="Times New Roman" w:hAnsi="Times New Roman" w:cs="Times New Roman"/>
          <w:color w:val="000000"/>
          <w:u w:color="000000"/>
          <w:lang w:eastAsia="pl-PL"/>
        </w:rPr>
        <w:t xml:space="preserve"> nie znajdują zastosowania:</w:t>
      </w:r>
    </w:p>
    <w:p w14:paraId="6905ECA8"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1) </w:t>
      </w:r>
      <w:r w:rsidRPr="00A660D6">
        <w:rPr>
          <w:rFonts w:ascii="Times New Roman" w:eastAsia="Times New Roman" w:hAnsi="Times New Roman" w:cs="Times New Roman"/>
          <w:color w:val="000000"/>
          <w:u w:color="000000"/>
          <w:lang w:eastAsia="pl-PL"/>
        </w:rPr>
        <w:t>w przypadku wyłączenia – na podstawie ustaw - jawności.</w:t>
      </w:r>
    </w:p>
    <w:p w14:paraId="2354D621"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2) </w:t>
      </w:r>
      <w:r w:rsidRPr="00A660D6">
        <w:rPr>
          <w:rFonts w:ascii="Times New Roman" w:eastAsia="Times New Roman" w:hAnsi="Times New Roman" w:cs="Times New Roman"/>
          <w:color w:val="000000"/>
          <w:u w:color="000000"/>
          <w:lang w:eastAsia="pl-PL"/>
        </w:rPr>
        <w:t>gdy informacje publiczne stanowią prawem chronione tajemnice,</w:t>
      </w:r>
    </w:p>
    <w:p w14:paraId="08A77573" w14:textId="77777777" w:rsidR="00A660D6" w:rsidRPr="00A660D6" w:rsidRDefault="00A660D6" w:rsidP="00A660D6">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A660D6">
        <w:rPr>
          <w:rFonts w:ascii="Times New Roman" w:eastAsia="Times New Roman" w:hAnsi="Times New Roman" w:cs="Times New Roman"/>
          <w:lang w:eastAsia="pl-PL"/>
        </w:rPr>
        <w:t>3) </w:t>
      </w:r>
      <w:r w:rsidRPr="00A660D6">
        <w:rPr>
          <w:rFonts w:ascii="Times New Roman" w:eastAsia="Times New Roman" w:hAnsi="Times New Roman" w:cs="Times New Roman"/>
          <w:color w:val="000000"/>
          <w:u w:color="000000"/>
          <w:lang w:eastAsia="pl-PL"/>
        </w:rPr>
        <w:t>w odniesieniu do spraw indywidualnych z zakresu administracji publicznej, o ile ustaw</w:t>
      </w:r>
      <w:r w:rsidR="003234E7">
        <w:rPr>
          <w:rFonts w:ascii="Times New Roman" w:eastAsia="Times New Roman" w:hAnsi="Times New Roman" w:cs="Times New Roman"/>
          <w:color w:val="000000"/>
          <w:u w:color="000000"/>
          <w:lang w:eastAsia="pl-PL"/>
        </w:rPr>
        <w:t>y</w:t>
      </w:r>
      <w:r w:rsidRPr="00A660D6">
        <w:rPr>
          <w:rFonts w:ascii="Times New Roman" w:eastAsia="Times New Roman" w:hAnsi="Times New Roman" w:cs="Times New Roman"/>
          <w:color w:val="000000"/>
          <w:u w:color="000000"/>
          <w:lang w:eastAsia="pl-PL"/>
        </w:rPr>
        <w:t xml:space="preserve"> nie stanowi</w:t>
      </w:r>
      <w:r w:rsidR="003234E7">
        <w:rPr>
          <w:rFonts w:ascii="Times New Roman" w:eastAsia="Times New Roman" w:hAnsi="Times New Roman" w:cs="Times New Roman"/>
          <w:color w:val="000000"/>
          <w:u w:color="000000"/>
          <w:lang w:eastAsia="pl-PL"/>
        </w:rPr>
        <w:t>ą</w:t>
      </w:r>
      <w:r w:rsidRPr="00A660D6">
        <w:rPr>
          <w:rFonts w:ascii="Times New Roman" w:eastAsia="Times New Roman" w:hAnsi="Times New Roman" w:cs="Times New Roman"/>
          <w:color w:val="000000"/>
          <w:u w:color="000000"/>
          <w:lang w:eastAsia="pl-PL"/>
        </w:rPr>
        <w:t xml:space="preserve"> inaczej. </w:t>
      </w:r>
    </w:p>
    <w:p w14:paraId="1B517EDE" w14:textId="77777777" w:rsidR="006C7FD0" w:rsidRPr="00F1496B" w:rsidRDefault="006C7FD0" w:rsidP="006C7FD0">
      <w:pPr>
        <w:spacing w:after="0"/>
        <w:jc w:val="center"/>
        <w:rPr>
          <w:rFonts w:ascii="Times New Roman" w:hAnsi="Times New Roman" w:cs="Times New Roman"/>
          <w:b/>
          <w:bCs/>
        </w:rPr>
      </w:pPr>
      <w:r w:rsidRPr="00F1496B">
        <w:rPr>
          <w:rFonts w:ascii="Times New Roman" w:hAnsi="Times New Roman" w:cs="Times New Roman"/>
          <w:b/>
          <w:bCs/>
        </w:rPr>
        <w:t>Rozdział 10.</w:t>
      </w:r>
    </w:p>
    <w:p w14:paraId="207CC612" w14:textId="77777777" w:rsidR="006C7FD0" w:rsidRPr="00F1496B" w:rsidRDefault="006C7FD0" w:rsidP="006C7FD0">
      <w:pPr>
        <w:jc w:val="center"/>
      </w:pPr>
      <w:r w:rsidRPr="00F1496B">
        <w:rPr>
          <w:rFonts w:ascii="Times New Roman" w:hAnsi="Times New Roman" w:cs="Times New Roman"/>
          <w:b/>
          <w:bCs/>
        </w:rPr>
        <w:t>Postanowienia końcowe</w:t>
      </w:r>
    </w:p>
    <w:p w14:paraId="6DC75596" w14:textId="77777777" w:rsidR="00B07E7D" w:rsidRPr="00F1496B" w:rsidRDefault="006C7FD0" w:rsidP="006C7FD0">
      <w:r w:rsidRPr="00F1496B">
        <w:rPr>
          <w:rFonts w:ascii="Times New Roman" w:hAnsi="Times New Roman" w:cs="Times New Roman"/>
          <w:b/>
          <w:bCs/>
        </w:rPr>
        <w:t xml:space="preserve">      § 12</w:t>
      </w:r>
      <w:r w:rsidR="00343E3A" w:rsidRPr="00F1496B">
        <w:rPr>
          <w:rFonts w:ascii="Times New Roman" w:hAnsi="Times New Roman" w:cs="Times New Roman"/>
          <w:b/>
          <w:bCs/>
        </w:rPr>
        <w:t>1</w:t>
      </w:r>
      <w:r w:rsidRPr="00F1496B">
        <w:rPr>
          <w:rFonts w:ascii="Times New Roman" w:hAnsi="Times New Roman" w:cs="Times New Roman"/>
          <w:b/>
          <w:bCs/>
        </w:rPr>
        <w:t>.</w:t>
      </w:r>
      <w:r w:rsidRPr="00F1496B">
        <w:rPr>
          <w:rFonts w:ascii="Times New Roman" w:hAnsi="Times New Roman" w:cs="Times New Roman"/>
        </w:rPr>
        <w:t xml:space="preserve"> Zmian Statutu dokonuje Rada w trybie właściwym dla jego uchwalenia.</w:t>
      </w:r>
    </w:p>
    <w:sectPr w:rsidR="00B07E7D" w:rsidRPr="00F1496B" w:rsidSect="002D46EE">
      <w:headerReference w:type="default" r:id="rId7"/>
      <w:endnotePr>
        <w:numFmt w:val="decimal"/>
      </w:endnotePr>
      <w:pgSz w:w="11906" w:h="16838"/>
      <w:pgMar w:top="1418" w:right="1021" w:bottom="1418" w:left="102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F908" w14:textId="77777777" w:rsidR="002318D9" w:rsidRDefault="002318D9" w:rsidP="00591387">
      <w:pPr>
        <w:spacing w:after="0" w:line="240" w:lineRule="auto"/>
      </w:pPr>
      <w:r>
        <w:separator/>
      </w:r>
    </w:p>
  </w:endnote>
  <w:endnote w:type="continuationSeparator" w:id="0">
    <w:p w14:paraId="2B13B2B8" w14:textId="77777777" w:rsidR="002318D9" w:rsidRDefault="002318D9" w:rsidP="0059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2238" w14:textId="77777777" w:rsidR="002318D9" w:rsidRDefault="002318D9" w:rsidP="00591387">
      <w:pPr>
        <w:spacing w:after="0" w:line="240" w:lineRule="auto"/>
      </w:pPr>
      <w:r>
        <w:separator/>
      </w:r>
    </w:p>
  </w:footnote>
  <w:footnote w:type="continuationSeparator" w:id="0">
    <w:p w14:paraId="16DDDCD3" w14:textId="77777777" w:rsidR="002318D9" w:rsidRDefault="002318D9" w:rsidP="00591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E5A4" w14:textId="2C8E27F0" w:rsidR="00950FD2" w:rsidRPr="003B59FF" w:rsidRDefault="00950FD2" w:rsidP="00950FD2">
    <w:pPr>
      <w:pStyle w:val="Nagwek"/>
      <w:jc w:val="right"/>
      <w:rPr>
        <w:b/>
        <w:bCs/>
        <w:color w:val="7030A0"/>
        <w:sz w:val="24"/>
        <w:szCs w:val="24"/>
      </w:rPr>
    </w:pPr>
    <w:r>
      <w:rPr>
        <w:b/>
        <w:bCs/>
        <w:color w:val="7030A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1C3D"/>
    <w:multiLevelType w:val="hybridMultilevel"/>
    <w:tmpl w:val="1F041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EB2FB1"/>
    <w:multiLevelType w:val="hybridMultilevel"/>
    <w:tmpl w:val="1648152E"/>
    <w:lvl w:ilvl="0" w:tplc="9360616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1416048908">
    <w:abstractNumId w:val="1"/>
  </w:num>
  <w:num w:numId="2" w16cid:durableId="210607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D6"/>
    <w:rsid w:val="000055F8"/>
    <w:rsid w:val="00011C92"/>
    <w:rsid w:val="00030CC1"/>
    <w:rsid w:val="0005600E"/>
    <w:rsid w:val="00067286"/>
    <w:rsid w:val="00081B40"/>
    <w:rsid w:val="000C50B3"/>
    <w:rsid w:val="000C6A46"/>
    <w:rsid w:val="000D17F5"/>
    <w:rsid w:val="000E4534"/>
    <w:rsid w:val="001457F4"/>
    <w:rsid w:val="0016642D"/>
    <w:rsid w:val="002166A5"/>
    <w:rsid w:val="002318D9"/>
    <w:rsid w:val="002D32B6"/>
    <w:rsid w:val="002D46EE"/>
    <w:rsid w:val="002E636E"/>
    <w:rsid w:val="0032273B"/>
    <w:rsid w:val="003234E7"/>
    <w:rsid w:val="00343E3A"/>
    <w:rsid w:val="00370DE5"/>
    <w:rsid w:val="003806CD"/>
    <w:rsid w:val="003B59FF"/>
    <w:rsid w:val="003E1168"/>
    <w:rsid w:val="003E30AD"/>
    <w:rsid w:val="00404FF9"/>
    <w:rsid w:val="00412672"/>
    <w:rsid w:val="00416DEB"/>
    <w:rsid w:val="00473DB7"/>
    <w:rsid w:val="004B7424"/>
    <w:rsid w:val="005203A5"/>
    <w:rsid w:val="00520AE3"/>
    <w:rsid w:val="00530D30"/>
    <w:rsid w:val="005641BD"/>
    <w:rsid w:val="00591387"/>
    <w:rsid w:val="005A79BF"/>
    <w:rsid w:val="005B2FD0"/>
    <w:rsid w:val="005C1C46"/>
    <w:rsid w:val="005D611D"/>
    <w:rsid w:val="00606FC0"/>
    <w:rsid w:val="00664AC8"/>
    <w:rsid w:val="00692960"/>
    <w:rsid w:val="006A5F28"/>
    <w:rsid w:val="006B7972"/>
    <w:rsid w:val="006C53FF"/>
    <w:rsid w:val="006C7753"/>
    <w:rsid w:val="006C7FD0"/>
    <w:rsid w:val="00713CBE"/>
    <w:rsid w:val="0073358B"/>
    <w:rsid w:val="00764203"/>
    <w:rsid w:val="0079169A"/>
    <w:rsid w:val="007E7BBE"/>
    <w:rsid w:val="007F4898"/>
    <w:rsid w:val="008013F9"/>
    <w:rsid w:val="00820164"/>
    <w:rsid w:val="00870F4D"/>
    <w:rsid w:val="008D1914"/>
    <w:rsid w:val="008F0599"/>
    <w:rsid w:val="00913135"/>
    <w:rsid w:val="009338EB"/>
    <w:rsid w:val="00950FD2"/>
    <w:rsid w:val="009516A2"/>
    <w:rsid w:val="00951C0E"/>
    <w:rsid w:val="009655BE"/>
    <w:rsid w:val="009774B1"/>
    <w:rsid w:val="0098175F"/>
    <w:rsid w:val="0098602A"/>
    <w:rsid w:val="00991E52"/>
    <w:rsid w:val="009D21B1"/>
    <w:rsid w:val="00A3630E"/>
    <w:rsid w:val="00A52148"/>
    <w:rsid w:val="00A660D6"/>
    <w:rsid w:val="00A840DF"/>
    <w:rsid w:val="00B13A1D"/>
    <w:rsid w:val="00B340F7"/>
    <w:rsid w:val="00B40887"/>
    <w:rsid w:val="00B44F72"/>
    <w:rsid w:val="00B46353"/>
    <w:rsid w:val="00B4669D"/>
    <w:rsid w:val="00B90F3F"/>
    <w:rsid w:val="00B96FA5"/>
    <w:rsid w:val="00BA13DA"/>
    <w:rsid w:val="00BA1EDC"/>
    <w:rsid w:val="00BA3CA1"/>
    <w:rsid w:val="00BD1F09"/>
    <w:rsid w:val="00C412E7"/>
    <w:rsid w:val="00C77504"/>
    <w:rsid w:val="00CB7E50"/>
    <w:rsid w:val="00CC3094"/>
    <w:rsid w:val="00CD38F5"/>
    <w:rsid w:val="00D42D43"/>
    <w:rsid w:val="00D84482"/>
    <w:rsid w:val="00D84931"/>
    <w:rsid w:val="00DE0CA0"/>
    <w:rsid w:val="00DF6628"/>
    <w:rsid w:val="00E35F5F"/>
    <w:rsid w:val="00F1496B"/>
    <w:rsid w:val="00F5031A"/>
    <w:rsid w:val="00F905D0"/>
    <w:rsid w:val="00FC51B2"/>
    <w:rsid w:val="00FC6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26BA"/>
  <w15:chartTrackingRefBased/>
  <w15:docId w15:val="{AE90E9FB-3464-4E1B-BEEF-FB521A5E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660D6"/>
    <w:pPr>
      <w:autoSpaceDE w:val="0"/>
      <w:autoSpaceDN w:val="0"/>
      <w:adjustRightInd w:val="0"/>
      <w:ind w:left="720"/>
      <w:contextualSpacing/>
    </w:pPr>
    <w:rPr>
      <w:rFonts w:ascii="Calibri" w:eastAsia="Times New Roman" w:hAnsi="Calibri" w:cs="Calibri"/>
      <w:lang w:eastAsia="pl-PL"/>
    </w:rPr>
  </w:style>
  <w:style w:type="character" w:styleId="Numerwiersza">
    <w:name w:val="line number"/>
    <w:basedOn w:val="Domylnaczcionkaakapitu"/>
    <w:uiPriority w:val="99"/>
    <w:rsid w:val="00A660D6"/>
    <w:rPr>
      <w:rFonts w:ascii="Times New Roman" w:hAnsi="Times New Roman" w:cs="Times New Roman"/>
      <w:sz w:val="20"/>
      <w:szCs w:val="20"/>
    </w:rPr>
  </w:style>
  <w:style w:type="character" w:styleId="Hipercze">
    <w:name w:val="Hyperlink"/>
    <w:basedOn w:val="Domylnaczcionkaakapitu"/>
    <w:uiPriority w:val="99"/>
    <w:rsid w:val="00A660D6"/>
    <w:rPr>
      <w:rFonts w:ascii="Times New Roman" w:hAnsi="Times New Roman" w:cs="Times New Roman"/>
      <w:color w:val="0000FF"/>
      <w:sz w:val="20"/>
      <w:szCs w:val="20"/>
      <w:u w:val="single"/>
    </w:rPr>
  </w:style>
  <w:style w:type="table" w:styleId="Tabela-Prosty1">
    <w:name w:val="Table Simple 1"/>
    <w:basedOn w:val="Standardowy"/>
    <w:uiPriority w:val="99"/>
    <w:rsid w:val="00A660D6"/>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591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387"/>
  </w:style>
  <w:style w:type="paragraph" w:styleId="Stopka">
    <w:name w:val="footer"/>
    <w:basedOn w:val="Normalny"/>
    <w:link w:val="StopkaZnak"/>
    <w:uiPriority w:val="99"/>
    <w:unhideWhenUsed/>
    <w:rsid w:val="005913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7442</Words>
  <Characters>44653</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Ozdowska</dc:creator>
  <cp:keywords/>
  <dc:description/>
  <cp:lastModifiedBy>Emilia Ozdowska</cp:lastModifiedBy>
  <cp:revision>16</cp:revision>
  <cp:lastPrinted>2023-01-03T09:15:00Z</cp:lastPrinted>
  <dcterms:created xsi:type="dcterms:W3CDTF">2022-12-12T07:36:00Z</dcterms:created>
  <dcterms:modified xsi:type="dcterms:W3CDTF">2023-01-03T09:15:00Z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2022-12-12T17:27:03Z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3c2a5416-5635-447d-9e31-3dd1a0277440</vt:lpwstr>
  </property>
  <property fmtid="{D5CDD505-2E9C-101B-9397-08002B2CF9AE}" pid="7" name="MSIP_Label_defa4170-0d19-0005-0004-bc88714345d2_ActionId">
    <vt:lpwstr>79d820d6-ee2f-4259-b855-3cb8f1e0e77e</vt:lpwstr>
  </property>
  <property fmtid="{D5CDD505-2E9C-101B-9397-08002B2CF9AE}" pid="8" name="MSIP_Label_defa4170-0d19-0005-0004-bc88714345d2_ContentBits">
    <vt:lpwstr>0</vt:lpwstr>
  </property>
</Properties>
</file>